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pPr w:leftFromText="180" w:rightFromText="180" w:vertAnchor="text" w:horzAnchor="margin" w:tblpY="-592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9265"/>
      </w:tblGrid>
      <w:tr w:rsidR="00A33C03" w:rsidTr="00A33C03">
        <w:tc>
          <w:tcPr>
            <w:tcW w:w="9345" w:type="dxa"/>
          </w:tcPr>
          <w:p w:rsidR="00A33C03" w:rsidRPr="000E53B2" w:rsidRDefault="00A33C03" w:rsidP="00A33C03">
            <w:pPr>
              <w:spacing w:after="300" w:line="75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292E32"/>
                <w:kern w:val="36"/>
                <w:sz w:val="48"/>
                <w:szCs w:val="48"/>
                <w:lang w:val="en-US" w:eastAsia="ru-RU"/>
              </w:rPr>
            </w:pPr>
            <w:r w:rsidRPr="000E53B2">
              <w:rPr>
                <w:rFonts w:ascii="Times New Roman" w:eastAsia="Times New Roman" w:hAnsi="Times New Roman" w:cs="Times New Roman"/>
                <w:color w:val="292E32"/>
                <w:kern w:val="36"/>
                <w:sz w:val="48"/>
                <w:szCs w:val="48"/>
                <w:lang w:eastAsia="ru-RU"/>
              </w:rPr>
              <w:t>Управление сервопривод</w:t>
            </w:r>
            <w:r w:rsidR="001F5666">
              <w:rPr>
                <w:rFonts w:ascii="Times New Roman" w:eastAsia="Times New Roman" w:hAnsi="Times New Roman" w:cs="Times New Roman"/>
                <w:color w:val="292E32"/>
                <w:kern w:val="36"/>
                <w:sz w:val="48"/>
                <w:szCs w:val="48"/>
                <w:lang w:eastAsia="ru-RU"/>
              </w:rPr>
              <w:t>ом</w:t>
            </w:r>
            <w:r w:rsidRPr="000E53B2">
              <w:rPr>
                <w:rFonts w:ascii="Times New Roman" w:eastAsia="Times New Roman" w:hAnsi="Times New Roman" w:cs="Times New Roman"/>
                <w:color w:val="292E32"/>
                <w:kern w:val="36"/>
                <w:sz w:val="48"/>
                <w:szCs w:val="48"/>
                <w:lang w:eastAsia="ru-RU"/>
              </w:rPr>
              <w:t xml:space="preserve"> джойстиком, </w:t>
            </w:r>
            <w:r w:rsidRPr="000E53B2">
              <w:rPr>
                <w:rFonts w:ascii="Times New Roman" w:eastAsia="Times New Roman" w:hAnsi="Times New Roman" w:cs="Times New Roman"/>
                <w:color w:val="292E32"/>
                <w:kern w:val="36"/>
                <w:sz w:val="48"/>
                <w:szCs w:val="48"/>
                <w:lang w:val="en-US" w:eastAsia="ru-RU"/>
              </w:rPr>
              <w:t>Arduino</w:t>
            </w:r>
          </w:p>
        </w:tc>
      </w:tr>
    </w:tbl>
    <w:p w:rsidR="00A33C03" w:rsidRPr="00A33C03" w:rsidRDefault="00A33C03" w:rsidP="00CD487E">
      <w:pPr>
        <w:spacing w:after="300" w:line="750" w:lineRule="atLeast"/>
        <w:jc w:val="center"/>
        <w:textAlignment w:val="baseline"/>
        <w:outlineLvl w:val="0"/>
        <w:rPr>
          <w:rFonts w:ascii="Arial" w:eastAsia="Times New Roman" w:hAnsi="Arial" w:cs="Arial"/>
          <w:color w:val="292E32"/>
          <w:kern w:val="36"/>
          <w:sz w:val="45"/>
          <w:szCs w:val="45"/>
          <w:lang w:val="en-US" w:eastAsia="ru-RU"/>
        </w:rPr>
      </w:pPr>
    </w:p>
    <w:p w:rsidR="00CD487E" w:rsidRPr="000E53B2" w:rsidRDefault="000E53B2" w:rsidP="000E53B2">
      <w:pPr>
        <w:spacing w:after="300" w:line="750" w:lineRule="atLeast"/>
        <w:textAlignment w:val="baseline"/>
        <w:outlineLvl w:val="0"/>
        <w:rPr>
          <w:rFonts w:ascii="Arial" w:eastAsia="Times New Roman" w:hAnsi="Arial" w:cs="Arial"/>
          <w:color w:val="292E32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292E32"/>
          <w:kern w:val="36"/>
          <w:sz w:val="45"/>
          <w:szCs w:val="45"/>
          <w:lang w:val="en-US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627380</wp:posOffset>
                </wp:positionV>
                <wp:extent cx="1019175" cy="466725"/>
                <wp:effectExtent l="0" t="19050" r="47625" b="47625"/>
                <wp:wrapNone/>
                <wp:docPr id="12" name="Стрелка: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66725"/>
                        </a:xfrm>
                        <a:prstGeom prst="rightArrow">
                          <a:avLst>
                            <a:gd name="adj1" fmla="val 56667"/>
                            <a:gd name="adj2" fmla="val 633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DD1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2" o:spid="_x0000_s1026" type="#_x0000_t13" style="position:absolute;margin-left:206.7pt;margin-top:49.4pt;width:80.2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" adj="15335,4680" fillcolor="#4472c4 [3204]" strokecolor="#1f3763 [1604]" strokeweight="1pt"/>
            </w:pict>
          </mc:Fallback>
        </mc:AlternateContent>
      </w:r>
      <w:r w:rsidRPr="000E53B2">
        <w:rPr>
          <w:rFonts w:ascii="Arial" w:eastAsia="Times New Roman" w:hAnsi="Arial" w:cs="Arial"/>
          <w:noProof/>
          <w:color w:val="292E32"/>
          <w:kern w:val="36"/>
          <w:sz w:val="45"/>
          <w:szCs w:val="45"/>
          <w:lang w:val="en-US" w:eastAsia="ru-RU"/>
        </w:rPr>
        <w:drawing>
          <wp:inline distT="0" distB="0" distL="0" distR="0" wp14:anchorId="0DD86A8B" wp14:editId="19F369A0">
            <wp:extent cx="2399960" cy="184721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8842" cy="18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92E32"/>
          <w:kern w:val="36"/>
          <w:sz w:val="45"/>
          <w:szCs w:val="45"/>
          <w:lang w:val="en-US" w:eastAsia="ru-RU"/>
        </w:rPr>
        <w:t xml:space="preserve">   </w:t>
      </w:r>
      <w:r>
        <w:rPr>
          <w:rFonts w:ascii="Arial" w:eastAsia="Times New Roman" w:hAnsi="Arial" w:cs="Arial"/>
          <w:color w:val="292E32"/>
          <w:kern w:val="36"/>
          <w:sz w:val="45"/>
          <w:szCs w:val="45"/>
          <w:lang w:eastAsia="ru-RU"/>
        </w:rPr>
        <w:t xml:space="preserve">                  </w:t>
      </w:r>
      <w:r w:rsidRPr="000E53B2">
        <w:rPr>
          <w:rFonts w:ascii="Arial" w:eastAsia="Times New Roman" w:hAnsi="Arial" w:cs="Arial"/>
          <w:noProof/>
          <w:color w:val="292E32"/>
          <w:kern w:val="36"/>
          <w:sz w:val="45"/>
          <w:szCs w:val="45"/>
          <w:lang w:eastAsia="ru-RU"/>
        </w:rPr>
        <w:drawing>
          <wp:inline distT="0" distB="0" distL="0" distR="0" wp14:anchorId="6FE3D811" wp14:editId="184D3DFB">
            <wp:extent cx="1550349" cy="16285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8080" cy="164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87E" w:rsidRPr="00CD487E" w:rsidRDefault="00CD487E" w:rsidP="00CD48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3B2" w:rsidRDefault="000E53B2" w:rsidP="000E53B2">
      <w:pPr>
        <w:spacing w:after="0" w:line="240" w:lineRule="auto"/>
        <w:textAlignment w:val="baseline"/>
        <w:rPr>
          <w:rFonts w:ascii="inherit" w:eastAsia="Times New Roman" w:hAnsi="inherit" w:cs="Arial"/>
          <w:color w:val="111111"/>
          <w:sz w:val="27"/>
          <w:szCs w:val="27"/>
          <w:lang w:eastAsia="ru-RU"/>
        </w:rPr>
      </w:pPr>
    </w:p>
    <w:p w:rsidR="00C04279" w:rsidRPr="001F5666" w:rsidRDefault="00C04279" w:rsidP="000E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</w:p>
    <w:tbl>
      <w:tblPr>
        <w:tblStyle w:val="a7"/>
        <w:tblW w:w="0" w:type="auto"/>
        <w:tblBorders>
          <w:top w:val="thinThickSmallGap" w:sz="24" w:space="0" w:color="2E74B5" w:themeColor="accent5" w:themeShade="BF"/>
          <w:left w:val="thinThickSmallGap" w:sz="24" w:space="0" w:color="2E74B5" w:themeColor="accent5" w:themeShade="BF"/>
          <w:bottom w:val="thinThickSmallGap" w:sz="24" w:space="0" w:color="2E74B5" w:themeColor="accent5" w:themeShade="BF"/>
          <w:right w:val="thinThickSmallGap" w:sz="24" w:space="0" w:color="2E74B5" w:themeColor="accent5" w:themeShade="BF"/>
          <w:insideH w:val="thinThickSmallGap" w:sz="24" w:space="0" w:color="2E74B5" w:themeColor="accent5" w:themeShade="BF"/>
          <w:insideV w:val="thinThickSmallGap" w:sz="24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9265"/>
      </w:tblGrid>
      <w:tr w:rsidR="00C04279" w:rsidTr="00C04279">
        <w:tc>
          <w:tcPr>
            <w:tcW w:w="9345" w:type="dxa"/>
          </w:tcPr>
          <w:p w:rsidR="00C04279" w:rsidRDefault="00C04279" w:rsidP="00C0427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7"/>
                <w:lang w:eastAsia="ru-RU"/>
              </w:rPr>
            </w:pPr>
            <w:bookmarkStart w:id="0" w:name="_Hlk101777155"/>
            <w:r w:rsidRPr="001F566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7"/>
                <w:lang w:eastAsia="ru-RU"/>
              </w:rPr>
              <w:t>Оборудование:</w:t>
            </w:r>
          </w:p>
        </w:tc>
      </w:tr>
      <w:bookmarkEnd w:id="0"/>
    </w:tbl>
    <w:p w:rsidR="000E53B2" w:rsidRPr="001F5666" w:rsidRDefault="000E53B2" w:rsidP="000E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</w:p>
    <w:p w:rsidR="000E53B2" w:rsidRPr="001F5666" w:rsidRDefault="000E53B2" w:rsidP="000E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</w:p>
    <w:p w:rsidR="000E53B2" w:rsidRDefault="00161BF7" w:rsidP="000E53B2">
      <w:pPr>
        <w:numPr>
          <w:ilvl w:val="0"/>
          <w:numId w:val="2"/>
        </w:numPr>
        <w:spacing w:after="75" w:line="240" w:lineRule="auto"/>
        <w:ind w:left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7"/>
          <w:lang w:val="en-US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микроконтроллер </w:t>
      </w:r>
      <w:r w:rsidR="000E53B2"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val="en-US" w:eastAsia="ru-RU"/>
        </w:rPr>
        <w:t>Arduino Uno;</w:t>
      </w:r>
    </w:p>
    <w:p w:rsidR="00161BF7" w:rsidRPr="001F5666" w:rsidRDefault="00161BF7" w:rsidP="000E53B2">
      <w:pPr>
        <w:numPr>
          <w:ilvl w:val="0"/>
          <w:numId w:val="2"/>
        </w:numPr>
        <w:spacing w:after="75" w:line="240" w:lineRule="auto"/>
        <w:ind w:left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7"/>
          <w:lang w:val="en-US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макетная плата;</w:t>
      </w:r>
    </w:p>
    <w:p w:rsidR="000E53B2" w:rsidRPr="001F5666" w:rsidRDefault="000E53B2" w:rsidP="000E53B2">
      <w:pPr>
        <w:numPr>
          <w:ilvl w:val="0"/>
          <w:numId w:val="2"/>
        </w:numPr>
        <w:spacing w:after="75" w:line="240" w:lineRule="auto"/>
        <w:ind w:left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proofErr w:type="gramStart"/>
      <w:r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микро сервопривод</w:t>
      </w:r>
      <w:proofErr w:type="gramEnd"/>
      <w:r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;</w:t>
      </w:r>
    </w:p>
    <w:p w:rsidR="000E53B2" w:rsidRPr="001F5666" w:rsidRDefault="000E53B2" w:rsidP="000E53B2">
      <w:pPr>
        <w:numPr>
          <w:ilvl w:val="0"/>
          <w:numId w:val="2"/>
        </w:numPr>
        <w:spacing w:after="75" w:line="240" w:lineRule="auto"/>
        <w:ind w:left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джойстик ky-023;</w:t>
      </w:r>
    </w:p>
    <w:p w:rsidR="000E53B2" w:rsidRPr="001F5666" w:rsidRDefault="000E53B2" w:rsidP="000E53B2">
      <w:pPr>
        <w:numPr>
          <w:ilvl w:val="0"/>
          <w:numId w:val="2"/>
        </w:numPr>
        <w:spacing w:after="75" w:line="240" w:lineRule="auto"/>
        <w:ind w:left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провода «папа-папа», «папа-мама».</w:t>
      </w:r>
    </w:p>
    <w:p w:rsidR="00C04279" w:rsidRPr="00C04279" w:rsidRDefault="00CD487E" w:rsidP="000E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br/>
      </w:r>
    </w:p>
    <w:tbl>
      <w:tblPr>
        <w:tblStyle w:val="a7"/>
        <w:tblW w:w="0" w:type="auto"/>
        <w:tblBorders>
          <w:top w:val="thinThickSmallGap" w:sz="24" w:space="0" w:color="2E74B5" w:themeColor="accent5" w:themeShade="BF"/>
          <w:left w:val="thinThickSmallGap" w:sz="24" w:space="0" w:color="2E74B5" w:themeColor="accent5" w:themeShade="BF"/>
          <w:bottom w:val="thinThickSmallGap" w:sz="24" w:space="0" w:color="2E74B5" w:themeColor="accent5" w:themeShade="BF"/>
          <w:right w:val="thinThickSmallGap" w:sz="24" w:space="0" w:color="2E74B5" w:themeColor="accent5" w:themeShade="BF"/>
          <w:insideH w:val="thinThickSmallGap" w:sz="24" w:space="0" w:color="2E74B5" w:themeColor="accent5" w:themeShade="BF"/>
          <w:insideV w:val="thinThickSmallGap" w:sz="24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9265"/>
      </w:tblGrid>
      <w:tr w:rsidR="00C04279" w:rsidTr="00DA6E17">
        <w:tc>
          <w:tcPr>
            <w:tcW w:w="9345" w:type="dxa"/>
          </w:tcPr>
          <w:p w:rsidR="00C04279" w:rsidRDefault="00C04279" w:rsidP="00DA6E1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7"/>
                <w:lang w:eastAsia="ru-RU"/>
              </w:rPr>
            </w:pPr>
            <w:r w:rsidRPr="001F566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7"/>
                <w:lang w:eastAsia="ru-RU"/>
              </w:rPr>
              <w:t>Программное обеспечение:</w:t>
            </w:r>
          </w:p>
        </w:tc>
      </w:tr>
    </w:tbl>
    <w:p w:rsidR="000E53B2" w:rsidRPr="00C04279" w:rsidRDefault="000E53B2" w:rsidP="000E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</w:p>
    <w:p w:rsidR="00CD487E" w:rsidRDefault="001F5666" w:rsidP="000E53B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Платформа </w:t>
      </w:r>
      <w:r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val="en-US" w:eastAsia="ru-RU"/>
        </w:rPr>
        <w:t>Arduino</w:t>
      </w:r>
      <w:r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val="en-US" w:eastAsia="ru-RU"/>
        </w:rPr>
        <w:t>IDE</w:t>
      </w:r>
      <w:r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</w:p>
    <w:p w:rsidR="00C04279" w:rsidRPr="001F5666" w:rsidRDefault="00C04279" w:rsidP="000E53B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tbl>
      <w:tblPr>
        <w:tblStyle w:val="a7"/>
        <w:tblW w:w="0" w:type="auto"/>
        <w:tblBorders>
          <w:top w:val="thinThickSmallGap" w:sz="24" w:space="0" w:color="2E74B5" w:themeColor="accent5" w:themeShade="BF"/>
          <w:left w:val="thinThickSmallGap" w:sz="24" w:space="0" w:color="2E74B5" w:themeColor="accent5" w:themeShade="BF"/>
          <w:bottom w:val="thinThickSmallGap" w:sz="24" w:space="0" w:color="2E74B5" w:themeColor="accent5" w:themeShade="BF"/>
          <w:right w:val="thinThickSmallGap" w:sz="24" w:space="0" w:color="2E74B5" w:themeColor="accent5" w:themeShade="BF"/>
          <w:insideH w:val="thinThickSmallGap" w:sz="24" w:space="0" w:color="2E74B5" w:themeColor="accent5" w:themeShade="BF"/>
          <w:insideV w:val="thinThickSmallGap" w:sz="24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9265"/>
      </w:tblGrid>
      <w:tr w:rsidR="00C04279" w:rsidTr="00C04279">
        <w:tc>
          <w:tcPr>
            <w:tcW w:w="9265" w:type="dxa"/>
          </w:tcPr>
          <w:p w:rsidR="00C04279" w:rsidRDefault="00C04279" w:rsidP="00DA6E1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7"/>
                <w:lang w:eastAsia="ru-RU"/>
              </w:rPr>
            </w:pPr>
            <w:r w:rsidRPr="001F566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Описание кейса:</w:t>
            </w:r>
          </w:p>
        </w:tc>
      </w:tr>
    </w:tbl>
    <w:p w:rsidR="00C04279" w:rsidRPr="001F5666" w:rsidRDefault="00C04279" w:rsidP="000E53B2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F5666" w:rsidRPr="001F5666" w:rsidRDefault="001F5666" w:rsidP="00161BF7">
      <w:pPr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F5666">
        <w:rPr>
          <w:rFonts w:ascii="Times New Roman" w:hAnsi="Times New Roman" w:cs="Times New Roman"/>
          <w:sz w:val="28"/>
          <w:szCs w:val="28"/>
        </w:rPr>
        <w:t xml:space="preserve">Кейс «Управление сервоприводом </w:t>
      </w:r>
      <w:proofErr w:type="spellStart"/>
      <w:r w:rsidRPr="001F5666">
        <w:rPr>
          <w:rFonts w:ascii="Times New Roman" w:hAnsi="Times New Roman" w:cs="Times New Roman"/>
          <w:sz w:val="28"/>
          <w:szCs w:val="28"/>
        </w:rPr>
        <w:t>джойтиком</w:t>
      </w:r>
      <w:proofErr w:type="spellEnd"/>
      <w:r w:rsidRPr="001F5666">
        <w:rPr>
          <w:rFonts w:ascii="Times New Roman" w:hAnsi="Times New Roman" w:cs="Times New Roman"/>
          <w:sz w:val="28"/>
          <w:szCs w:val="28"/>
        </w:rPr>
        <w:t xml:space="preserve">, </w:t>
      </w:r>
      <w:r w:rsidRPr="001F5666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1F5666">
        <w:rPr>
          <w:rFonts w:ascii="Times New Roman" w:hAnsi="Times New Roman" w:cs="Times New Roman"/>
          <w:sz w:val="28"/>
          <w:szCs w:val="28"/>
        </w:rPr>
        <w:t>» направлен на практическое изучение работы:</w:t>
      </w:r>
    </w:p>
    <w:p w:rsidR="001F5666" w:rsidRPr="001F5666" w:rsidRDefault="001F5666" w:rsidP="000E53B2">
      <w:pPr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F5666">
        <w:rPr>
          <w:rFonts w:ascii="Times New Roman" w:hAnsi="Times New Roman" w:cs="Times New Roman"/>
          <w:sz w:val="28"/>
          <w:szCs w:val="28"/>
        </w:rPr>
        <w:lastRenderedPageBreak/>
        <w:t>-  сервопривода, выполненного на основе редуктора;</w:t>
      </w:r>
    </w:p>
    <w:p w:rsidR="001F5666" w:rsidRPr="001F5666" w:rsidRDefault="001F5666" w:rsidP="000E53B2">
      <w:pPr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F5666">
        <w:rPr>
          <w:rFonts w:ascii="Times New Roman" w:hAnsi="Times New Roman" w:cs="Times New Roman"/>
          <w:sz w:val="28"/>
          <w:szCs w:val="28"/>
        </w:rPr>
        <w:t xml:space="preserve">- работа с платформой </w:t>
      </w:r>
      <w:proofErr w:type="spellStart"/>
      <w:r w:rsidRPr="001F5666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1F5666">
        <w:rPr>
          <w:rFonts w:ascii="Times New Roman" w:hAnsi="Times New Roman" w:cs="Times New Roman"/>
          <w:sz w:val="28"/>
          <w:szCs w:val="28"/>
        </w:rPr>
        <w:t xml:space="preserve"> </w:t>
      </w:r>
      <w:r w:rsidRPr="001F5666">
        <w:rPr>
          <w:rFonts w:ascii="Times New Roman" w:hAnsi="Times New Roman" w:cs="Times New Roman"/>
          <w:sz w:val="28"/>
          <w:szCs w:val="28"/>
          <w:lang w:val="en-US"/>
        </w:rPr>
        <w:t>IDE</w:t>
      </w:r>
      <w:r w:rsidRPr="001F5666">
        <w:rPr>
          <w:rFonts w:ascii="Times New Roman" w:hAnsi="Times New Roman" w:cs="Times New Roman"/>
          <w:sz w:val="28"/>
          <w:szCs w:val="28"/>
        </w:rPr>
        <w:t>, программирования на языке C++.</w:t>
      </w:r>
    </w:p>
    <w:p w:rsidR="001F5666" w:rsidRPr="001F5666" w:rsidRDefault="001F5666" w:rsidP="00161BF7">
      <w:pPr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F5666">
        <w:rPr>
          <w:rFonts w:ascii="Times New Roman" w:hAnsi="Times New Roman" w:cs="Times New Roman"/>
          <w:sz w:val="28"/>
          <w:szCs w:val="28"/>
        </w:rPr>
        <w:t xml:space="preserve">Ученику предлагается самостоятельно </w:t>
      </w:r>
      <w:r>
        <w:rPr>
          <w:rFonts w:ascii="Times New Roman" w:hAnsi="Times New Roman" w:cs="Times New Roman"/>
          <w:sz w:val="28"/>
          <w:szCs w:val="28"/>
        </w:rPr>
        <w:t xml:space="preserve">собрать модель схемы сервопривода, управляемого джойстиком с подключением к микроконтроллеру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1F56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Pr="001F5666">
        <w:rPr>
          <w:rFonts w:ascii="Times New Roman" w:hAnsi="Times New Roman" w:cs="Times New Roman"/>
          <w:sz w:val="28"/>
          <w:szCs w:val="28"/>
        </w:rPr>
        <w:t xml:space="preserve"> и затем запрограммировать работу </w:t>
      </w:r>
      <w:r>
        <w:rPr>
          <w:rFonts w:ascii="Times New Roman" w:hAnsi="Times New Roman" w:cs="Times New Roman"/>
          <w:sz w:val="28"/>
          <w:szCs w:val="28"/>
        </w:rPr>
        <w:t>сервопривода и джойстика</w:t>
      </w:r>
      <w:r w:rsidRPr="001F5666">
        <w:rPr>
          <w:rFonts w:ascii="Times New Roman" w:hAnsi="Times New Roman" w:cs="Times New Roman"/>
          <w:sz w:val="28"/>
          <w:szCs w:val="28"/>
        </w:rPr>
        <w:t xml:space="preserve"> в соответствии с заданием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pPr w:leftFromText="180" w:rightFromText="180" w:vertAnchor="text" w:horzAnchor="margin" w:tblpY="535"/>
        <w:tblW w:w="0" w:type="auto"/>
        <w:tblBorders>
          <w:top w:val="thinThickSmallGap" w:sz="24" w:space="0" w:color="2E74B5" w:themeColor="accent5" w:themeShade="BF"/>
          <w:left w:val="thinThickSmallGap" w:sz="24" w:space="0" w:color="2E74B5" w:themeColor="accent5" w:themeShade="BF"/>
          <w:bottom w:val="thinThickSmallGap" w:sz="24" w:space="0" w:color="2E74B5" w:themeColor="accent5" w:themeShade="BF"/>
          <w:right w:val="thinThickSmallGap" w:sz="24" w:space="0" w:color="2E74B5" w:themeColor="accent5" w:themeShade="BF"/>
          <w:insideH w:val="thinThickSmallGap" w:sz="24" w:space="0" w:color="2E74B5" w:themeColor="accent5" w:themeShade="BF"/>
          <w:insideV w:val="thinThickSmallGap" w:sz="24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9265"/>
      </w:tblGrid>
      <w:tr w:rsidR="0062199A" w:rsidTr="0062199A">
        <w:tc>
          <w:tcPr>
            <w:tcW w:w="9345" w:type="dxa"/>
            <w:vAlign w:val="center"/>
          </w:tcPr>
          <w:p w:rsidR="0062199A" w:rsidRDefault="0062199A" w:rsidP="0062199A">
            <w:pPr>
              <w:spacing w:after="3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62199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Реализация</w:t>
            </w:r>
          </w:p>
        </w:tc>
      </w:tr>
    </w:tbl>
    <w:p w:rsidR="001F5666" w:rsidRDefault="001F5666" w:rsidP="004C259A">
      <w:pPr>
        <w:spacing w:after="300" w:line="240" w:lineRule="auto"/>
        <w:jc w:val="center"/>
        <w:textAlignment w:val="baseline"/>
        <w:rPr>
          <w:rFonts w:ascii="inherit" w:eastAsia="Times New Roman" w:hAnsi="inherit" w:cs="Arial"/>
          <w:color w:val="111111"/>
          <w:sz w:val="27"/>
          <w:szCs w:val="27"/>
          <w:lang w:eastAsia="ru-RU"/>
        </w:rPr>
      </w:pPr>
    </w:p>
    <w:p w:rsidR="0062199A" w:rsidRPr="0062199A" w:rsidRDefault="0062199A" w:rsidP="004C259A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</w:pPr>
      <w:r w:rsidRPr="0062199A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21672FD2" wp14:editId="673A158A">
            <wp:extent cx="3476625" cy="1597649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23738" cy="161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  <w:t xml:space="preserve"> </w:t>
      </w:r>
      <w:r w:rsidRPr="0062199A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val="en-US" w:eastAsia="ru-RU"/>
        </w:rPr>
        <w:drawing>
          <wp:inline distT="0" distB="0" distL="0" distR="0" wp14:anchorId="663C9D70" wp14:editId="4A5F6272">
            <wp:extent cx="2008069" cy="1666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3297" cy="167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99A" w:rsidRDefault="0062199A" w:rsidP="004C259A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61B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Рис</w:t>
      </w:r>
      <w:r w:rsidR="00161BF7" w:rsidRPr="00161B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унок</w:t>
      </w:r>
      <w:r w:rsidRPr="00161B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1. Общий вид базовой образовательной платформы</w:t>
      </w:r>
    </w:p>
    <w:p w:rsidR="00C04279" w:rsidRPr="00161BF7" w:rsidRDefault="00C04279" w:rsidP="004C259A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61BF7" w:rsidRPr="00161BF7" w:rsidRDefault="00161BF7" w:rsidP="00161BF7">
      <w:pPr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61BF7">
        <w:rPr>
          <w:rFonts w:ascii="Times New Roman" w:hAnsi="Times New Roman" w:cs="Times New Roman"/>
          <w:sz w:val="28"/>
          <w:szCs w:val="28"/>
        </w:rPr>
        <w:t>Для решения заданий, используйте базовую образовательную платформу, изображенную на рисунке 1. При работе с платформой проверьте подключение мотор</w:t>
      </w:r>
      <w:r>
        <w:rPr>
          <w:rFonts w:ascii="Times New Roman" w:hAnsi="Times New Roman" w:cs="Times New Roman"/>
          <w:sz w:val="28"/>
          <w:szCs w:val="28"/>
        </w:rPr>
        <w:t>а, джойстика</w:t>
      </w:r>
      <w:r w:rsidRPr="00161BF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микроконтроллера </w:t>
      </w:r>
      <w:r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val="en-US" w:eastAsia="ru-RU"/>
        </w:rPr>
        <w:t>Arduino</w:t>
      </w:r>
      <w:r w:rsidRPr="00161BF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val="en-US" w:eastAsia="ru-RU"/>
        </w:rPr>
        <w:t>Uno</w:t>
      </w:r>
      <w:r w:rsidRPr="00161BF7">
        <w:rPr>
          <w:rFonts w:ascii="Times New Roman" w:hAnsi="Times New Roman" w:cs="Times New Roman"/>
          <w:sz w:val="28"/>
          <w:szCs w:val="28"/>
        </w:rPr>
        <w:t xml:space="preserve">. При настройке конфигурации </w:t>
      </w:r>
      <w:r>
        <w:rPr>
          <w:rFonts w:ascii="Times New Roman" w:hAnsi="Times New Roman" w:cs="Times New Roman"/>
          <w:sz w:val="28"/>
          <w:szCs w:val="28"/>
        </w:rPr>
        <w:t>модели схемы</w:t>
      </w:r>
      <w:r w:rsidRPr="00161BF7">
        <w:rPr>
          <w:rFonts w:ascii="Times New Roman" w:hAnsi="Times New Roman" w:cs="Times New Roman"/>
          <w:sz w:val="28"/>
          <w:szCs w:val="28"/>
        </w:rPr>
        <w:t xml:space="preserve"> в среде программирования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161B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IDE</w:t>
      </w:r>
      <w:r w:rsidRPr="00161BF7">
        <w:rPr>
          <w:rFonts w:ascii="Times New Roman" w:hAnsi="Times New Roman" w:cs="Times New Roman"/>
          <w:sz w:val="28"/>
          <w:szCs w:val="28"/>
        </w:rPr>
        <w:t xml:space="preserve"> учитывайте</w:t>
      </w:r>
      <w:r>
        <w:rPr>
          <w:rFonts w:ascii="Times New Roman" w:hAnsi="Times New Roman" w:cs="Times New Roman"/>
          <w:sz w:val="28"/>
          <w:szCs w:val="28"/>
        </w:rPr>
        <w:t xml:space="preserve"> подключение 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микроконтроллера </w:t>
      </w:r>
      <w:r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val="en-US" w:eastAsia="ru-RU"/>
        </w:rPr>
        <w:t>Arduino</w:t>
      </w:r>
      <w:r w:rsidRPr="00161BF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Pr="001F5666">
        <w:rPr>
          <w:rFonts w:ascii="Times New Roman" w:eastAsia="Times New Roman" w:hAnsi="Times New Roman" w:cs="Times New Roman"/>
          <w:color w:val="111111"/>
          <w:sz w:val="28"/>
          <w:szCs w:val="27"/>
          <w:lang w:val="en-US" w:eastAsia="ru-RU"/>
        </w:rPr>
        <w:t>Uno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="008D4C2D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порт</w:t>
      </w:r>
      <w:r w:rsidRPr="00161BF7">
        <w:rPr>
          <w:rFonts w:ascii="Times New Roman" w:hAnsi="Times New Roman" w:cs="Times New Roman"/>
          <w:sz w:val="28"/>
          <w:szCs w:val="28"/>
        </w:rPr>
        <w:t>. Решения примеров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161BF7">
        <w:rPr>
          <w:rFonts w:ascii="Times New Roman" w:hAnsi="Times New Roman" w:cs="Times New Roman"/>
          <w:sz w:val="28"/>
          <w:szCs w:val="28"/>
        </w:rPr>
        <w:t>рисунк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61BF7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1BF7" w:rsidRPr="00161BF7" w:rsidRDefault="00161BF7" w:rsidP="00161BF7">
      <w:pPr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61B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37E7DE" wp14:editId="66444817">
            <wp:extent cx="2968963" cy="2533537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0760" cy="256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C2D">
        <w:rPr>
          <w:noProof/>
        </w:rPr>
        <w:t xml:space="preserve">        </w:t>
      </w:r>
      <w:r w:rsidR="008D4C2D" w:rsidRPr="008D4C2D">
        <w:rPr>
          <w:noProof/>
        </w:rPr>
        <w:t xml:space="preserve"> </w:t>
      </w:r>
      <w:r w:rsidR="008D4C2D">
        <w:rPr>
          <w:noProof/>
        </w:rPr>
        <w:t xml:space="preserve"> </w:t>
      </w:r>
      <w:r w:rsidR="008D4C2D" w:rsidRPr="008D4C2D">
        <w:rPr>
          <w:noProof/>
        </w:rPr>
        <w:drawing>
          <wp:inline distT="0" distB="0" distL="0" distR="0" wp14:anchorId="56634B45" wp14:editId="5E0FED4E">
            <wp:extent cx="2645002" cy="275248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8107" cy="276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F7" w:rsidRDefault="00161BF7" w:rsidP="00161BF7">
      <w:pPr>
        <w:spacing w:after="30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161BF7">
        <w:rPr>
          <w:rFonts w:ascii="Times New Roman" w:hAnsi="Times New Roman" w:cs="Times New Roman"/>
          <w:sz w:val="28"/>
          <w:szCs w:val="28"/>
        </w:rPr>
        <w:t>Рисунок 2.</w:t>
      </w:r>
    </w:p>
    <w:p w:rsidR="0062199A" w:rsidRDefault="00161BF7" w:rsidP="00161BF7">
      <w:pPr>
        <w:spacing w:after="30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61BF7">
        <w:rPr>
          <w:rFonts w:ascii="Times New Roman" w:hAnsi="Times New Roman" w:cs="Times New Roman"/>
          <w:b/>
          <w:sz w:val="28"/>
          <w:szCs w:val="28"/>
        </w:rPr>
        <w:t>Соблюдайте правила техники безопасности!</w:t>
      </w:r>
    </w:p>
    <w:p w:rsidR="00C04279" w:rsidRPr="00161BF7" w:rsidRDefault="00C04279" w:rsidP="00161BF7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thinThickSmallGap" w:sz="24" w:space="0" w:color="2E74B5" w:themeColor="accent5" w:themeShade="BF"/>
          <w:left w:val="thinThickSmallGap" w:sz="24" w:space="0" w:color="2E74B5" w:themeColor="accent5" w:themeShade="BF"/>
          <w:bottom w:val="thinThickSmallGap" w:sz="24" w:space="0" w:color="2E74B5" w:themeColor="accent5" w:themeShade="BF"/>
          <w:right w:val="thinThickSmallGap" w:sz="24" w:space="0" w:color="2E74B5" w:themeColor="accent5" w:themeShade="BF"/>
          <w:insideH w:val="thinThickSmallGap" w:sz="24" w:space="0" w:color="2E74B5" w:themeColor="accent5" w:themeShade="BF"/>
          <w:insideV w:val="thinThickSmallGap" w:sz="24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9265"/>
      </w:tblGrid>
      <w:tr w:rsidR="0062199A" w:rsidTr="008D4C2D">
        <w:tc>
          <w:tcPr>
            <w:tcW w:w="9265" w:type="dxa"/>
          </w:tcPr>
          <w:p w:rsidR="0062199A" w:rsidRDefault="0062199A" w:rsidP="004C259A">
            <w:pPr>
              <w:spacing w:after="3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4C259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Задание</w:t>
            </w:r>
          </w:p>
        </w:tc>
      </w:tr>
    </w:tbl>
    <w:p w:rsidR="008D4C2D" w:rsidRDefault="008D4C2D" w:rsidP="003D0495">
      <w:pPr>
        <w:pStyle w:val="a8"/>
        <w:numPr>
          <w:ilvl w:val="0"/>
          <w:numId w:val="5"/>
        </w:numPr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Соберите схему</w:t>
      </w:r>
      <w:r w:rsidR="003D0495">
        <w:rPr>
          <w:rFonts w:ascii="Times New Roman" w:hAnsi="Times New Roman" w:cs="Times New Roman"/>
          <w:sz w:val="28"/>
          <w:szCs w:val="28"/>
        </w:rPr>
        <w:t xml:space="preserve"> согласно Рисунку 3.</w:t>
      </w:r>
    </w:p>
    <w:p w:rsidR="003D0495" w:rsidRDefault="003D0495" w:rsidP="003D0495">
      <w:pPr>
        <w:pStyle w:val="a8"/>
        <w:spacing w:after="30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3D04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FC20AF" wp14:editId="6DF1ED07">
            <wp:extent cx="3477110" cy="22482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495" w:rsidRPr="003D0495" w:rsidRDefault="003D0495" w:rsidP="003D0495">
      <w:pPr>
        <w:pStyle w:val="a8"/>
        <w:spacing w:after="30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3D0495">
        <w:rPr>
          <w:rFonts w:ascii="Times New Roman" w:hAnsi="Times New Roman" w:cs="Times New Roman"/>
          <w:sz w:val="28"/>
          <w:szCs w:val="28"/>
        </w:rPr>
        <w:t xml:space="preserve">Рисунок3. </w:t>
      </w:r>
      <w:proofErr w:type="gramStart"/>
      <w:r w:rsidRPr="003D0495">
        <w:rPr>
          <w:rFonts w:ascii="Times New Roman" w:hAnsi="Times New Roman" w:cs="Times New Roman"/>
          <w:sz w:val="28"/>
          <w:szCs w:val="28"/>
        </w:rPr>
        <w:t>Сборка схемы сервопривода</w:t>
      </w:r>
      <w:proofErr w:type="gramEnd"/>
      <w:r w:rsidRPr="003D0495">
        <w:rPr>
          <w:rFonts w:ascii="Times New Roman" w:hAnsi="Times New Roman" w:cs="Times New Roman"/>
          <w:sz w:val="28"/>
          <w:szCs w:val="28"/>
        </w:rPr>
        <w:t xml:space="preserve"> управляемого джойстиком</w:t>
      </w:r>
    </w:p>
    <w:p w:rsidR="003D0495" w:rsidRPr="003D0495" w:rsidRDefault="003D0495" w:rsidP="003D04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495" w:rsidRPr="003D0495" w:rsidRDefault="003D0495" w:rsidP="003D04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Схема подключения сервопривода к </w:t>
      </w:r>
      <w:proofErr w:type="spellStart"/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Ардуино</w:t>
      </w:r>
      <w:proofErr w:type="spellEnd"/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джойстиком</w:t>
      </w:r>
    </w:p>
    <w:p w:rsidR="003D0495" w:rsidRPr="003D0495" w:rsidRDefault="003D0495" w:rsidP="003D0495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Подключите к плате </w:t>
      </w:r>
      <w:proofErr w:type="spellStart"/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Ардуино</w:t>
      </w:r>
      <w:proofErr w:type="spellEnd"/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сервомотор и джойстик, согласно схеме, изображенной на картинке выше.</w:t>
      </w:r>
    </w:p>
    <w:p w:rsidR="003D0495" w:rsidRPr="003D0495" w:rsidRDefault="003D0495" w:rsidP="003D0495">
      <w:pPr>
        <w:pStyle w:val="a8"/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того, чтобы сделать </w:t>
      </w:r>
      <w:hyperlink r:id="rId12" w:tooltip="Управление сервомотором" w:history="1">
        <w:r w:rsidRPr="003D0495">
          <w:rPr>
            <w:rFonts w:ascii="Times New Roman" w:eastAsia="Times New Roman" w:hAnsi="Times New Roman" w:cs="Times New Roman"/>
            <w:color w:val="0EA6F2"/>
            <w:sz w:val="28"/>
            <w:szCs w:val="28"/>
            <w:u w:val="single"/>
            <w:bdr w:val="none" w:sz="0" w:space="0" w:color="auto" w:frame="1"/>
            <w:lang w:eastAsia="ru-RU"/>
          </w:rPr>
          <w:t>управление сервомотора</w:t>
        </w:r>
      </w:hyperlink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помощью джойстика, необходимо первым делом подключить к аналоговым входам платы </w:t>
      </w:r>
      <w:proofErr w:type="spellStart"/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Arduino</w:t>
      </w:r>
      <w:proofErr w:type="spellEnd"/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модуль ky-023. Это необходимо, чтобы АЦП микроконтроллера получало данные о положении джойстика по координатам X и Y в режиме реального времени. Затем, с помощью строчек кода, эти данные мы преобразуем в соответствующее положение </w:t>
      </w:r>
      <w:proofErr w:type="gramStart"/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микро сервопривода</w:t>
      </w:r>
      <w:proofErr w:type="gramEnd"/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D0495" w:rsidRDefault="003D0495" w:rsidP="003D04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Джойстик представляет собой два потенциометра, которые меняют сопротивление в электрической цепи при изменении положения ручки. Поэтому на аналоговых входах </w:t>
      </w:r>
      <w:proofErr w:type="spellStart"/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Ардуино</w:t>
      </w:r>
      <w:proofErr w:type="spellEnd"/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куда мы подключим джойстик, будут цифровые значения от 0 до 1023, т.е. АЦП микроконтроллера преобразует значения напряжения от 0 до 5 Вольт в цифровые значения. Именно эти значения мы будем использовать для управления серво.</w:t>
      </w:r>
    </w:p>
    <w:p w:rsidR="003D0495" w:rsidRPr="003D0495" w:rsidRDefault="003D0495" w:rsidP="003D04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495" w:rsidRPr="003D0495" w:rsidRDefault="003D0495" w:rsidP="003D04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Загрузите следующий скетч в микроконтроллер, позволяющий сделать плавное управление сервоприводом с помощью джойстика на </w:t>
      </w:r>
      <w:proofErr w:type="spellStart"/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Ардуино</w:t>
      </w:r>
      <w:proofErr w:type="spellEnd"/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программе мы используем функцию </w:t>
      </w:r>
      <w:proofErr w:type="spellStart"/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map</w:t>
      </w:r>
      <w:proofErr w:type="spellEnd"/>
      <w:r w:rsidRPr="003D0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(), которая преобразует числовой диапазон значений 0-1023, в новый диапазон чисел 0-180 (угол поворота серво).</w:t>
      </w:r>
    </w:p>
    <w:p w:rsidR="003D0495" w:rsidRDefault="003D0495" w:rsidP="003D049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D0495" w:rsidRPr="008D4C2D" w:rsidRDefault="003D0495" w:rsidP="003D0495">
      <w:pPr>
        <w:pStyle w:val="a8"/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val="en-US" w:eastAsia="ru-RU"/>
        </w:rPr>
      </w:pPr>
      <w:r w:rsidRPr="008D4C2D">
        <w:rPr>
          <w:rFonts w:ascii="inherit" w:eastAsia="Times New Roman" w:hAnsi="inherit" w:cs="Calibri"/>
          <w:color w:val="339966"/>
          <w:sz w:val="27"/>
          <w:szCs w:val="27"/>
          <w:bdr w:val="none" w:sz="0" w:space="0" w:color="auto" w:frame="1"/>
          <w:lang w:val="en-US" w:eastAsia="ru-RU"/>
        </w:rPr>
        <w:t>#define</w:t>
      </w:r>
      <w:r w:rsidRPr="008D4C2D">
        <w:rPr>
          <w:rFonts w:ascii="Calibri" w:eastAsia="Times New Roman" w:hAnsi="Calibri" w:cs="Calibri"/>
          <w:color w:val="222222"/>
          <w:sz w:val="27"/>
          <w:szCs w:val="27"/>
          <w:lang w:val="en-US" w:eastAsia="ru-RU"/>
        </w:rPr>
        <w:t xml:space="preserve"> </w:t>
      </w:r>
      <w:proofErr w:type="spellStart"/>
      <w:r w:rsidRPr="008D4C2D">
        <w:rPr>
          <w:rFonts w:ascii="Calibri" w:eastAsia="Times New Roman" w:hAnsi="Calibri" w:cs="Calibri"/>
          <w:color w:val="222222"/>
          <w:sz w:val="27"/>
          <w:szCs w:val="27"/>
          <w:lang w:val="en-US" w:eastAsia="ru-RU"/>
        </w:rPr>
        <w:t>pinX</w:t>
      </w:r>
      <w:proofErr w:type="spellEnd"/>
      <w:r w:rsidRPr="008D4C2D">
        <w:rPr>
          <w:rFonts w:ascii="Calibri" w:eastAsia="Times New Roman" w:hAnsi="Calibri" w:cs="Calibri"/>
          <w:color w:val="222222"/>
          <w:sz w:val="27"/>
          <w:szCs w:val="27"/>
          <w:lang w:val="en-US" w:eastAsia="ru-RU"/>
        </w:rPr>
        <w:t xml:space="preserve"> A1       </w:t>
      </w:r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val="en-US" w:eastAsia="ru-RU"/>
        </w:rPr>
        <w:t xml:space="preserve">// </w:t>
      </w:r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eastAsia="ru-RU"/>
        </w:rPr>
        <w:t>ось</w:t>
      </w:r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val="en-US" w:eastAsia="ru-RU"/>
        </w:rPr>
        <w:t xml:space="preserve"> X </w:t>
      </w:r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eastAsia="ru-RU"/>
        </w:rPr>
        <w:t>джойстика</w:t>
      </w: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val="en-US" w:eastAsia="ru-RU"/>
        </w:rPr>
      </w:pP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  <w:r w:rsidRPr="008D4C2D">
        <w:rPr>
          <w:rFonts w:ascii="inherit" w:eastAsia="Times New Roman" w:hAnsi="inherit" w:cs="Calibri"/>
          <w:color w:val="339966"/>
          <w:sz w:val="27"/>
          <w:szCs w:val="27"/>
          <w:bdr w:val="none" w:sz="0" w:space="0" w:color="auto" w:frame="1"/>
          <w:lang w:eastAsia="ru-RU"/>
        </w:rPr>
        <w:t>#</w:t>
      </w:r>
      <w:proofErr w:type="spellStart"/>
      <w:r w:rsidRPr="008D4C2D">
        <w:rPr>
          <w:rFonts w:ascii="inherit" w:eastAsia="Times New Roman" w:hAnsi="inherit" w:cs="Calibri"/>
          <w:color w:val="339966"/>
          <w:sz w:val="27"/>
          <w:szCs w:val="27"/>
          <w:bdr w:val="none" w:sz="0" w:space="0" w:color="auto" w:frame="1"/>
          <w:lang w:eastAsia="ru-RU"/>
        </w:rPr>
        <w:t>include</w:t>
      </w:r>
      <w:proofErr w:type="spellEnd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 &lt;</w:t>
      </w:r>
      <w:proofErr w:type="spellStart"/>
      <w:r w:rsidRPr="008D4C2D">
        <w:rPr>
          <w:rFonts w:ascii="inherit" w:eastAsia="Times New Roman" w:hAnsi="inherit" w:cs="Calibri"/>
          <w:color w:val="FF6600"/>
          <w:sz w:val="27"/>
          <w:szCs w:val="27"/>
          <w:bdr w:val="none" w:sz="0" w:space="0" w:color="auto" w:frame="1"/>
          <w:lang w:eastAsia="ru-RU"/>
        </w:rPr>
        <w:t>Servo</w:t>
      </w:r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>.h</w:t>
      </w:r>
      <w:proofErr w:type="spellEnd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&gt; </w:t>
      </w:r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eastAsia="ru-RU"/>
        </w:rPr>
        <w:t>// подключаем библиотеку для серво</w:t>
      </w: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  <w:proofErr w:type="spellStart"/>
      <w:r w:rsidRPr="008D4C2D">
        <w:rPr>
          <w:rFonts w:ascii="inherit" w:eastAsia="Times New Roman" w:hAnsi="inherit" w:cs="Calibri"/>
          <w:color w:val="FF6600"/>
          <w:sz w:val="27"/>
          <w:szCs w:val="27"/>
          <w:bdr w:val="none" w:sz="0" w:space="0" w:color="auto" w:frame="1"/>
          <w:lang w:eastAsia="ru-RU"/>
        </w:rPr>
        <w:t>Servo</w:t>
      </w:r>
      <w:proofErr w:type="spellEnd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 servo1;           </w:t>
      </w:r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eastAsia="ru-RU"/>
        </w:rPr>
        <w:t>// объявляем объект servo1</w:t>
      </w: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  <w:proofErr w:type="spellStart"/>
      <w:r w:rsidRPr="008D4C2D">
        <w:rPr>
          <w:rFonts w:ascii="inherit" w:eastAsia="Times New Roman" w:hAnsi="inherit" w:cs="Calibri"/>
          <w:color w:val="3366FF"/>
          <w:sz w:val="27"/>
          <w:szCs w:val="27"/>
          <w:bdr w:val="none" w:sz="0" w:space="0" w:color="auto" w:frame="1"/>
          <w:lang w:eastAsia="ru-RU"/>
        </w:rPr>
        <w:t>void</w:t>
      </w:r>
      <w:proofErr w:type="spellEnd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 </w:t>
      </w:r>
      <w:proofErr w:type="spellStart"/>
      <w:r w:rsidRPr="008D4C2D">
        <w:rPr>
          <w:rFonts w:ascii="inherit" w:eastAsia="Times New Roman" w:hAnsi="inherit" w:cs="Calibri"/>
          <w:color w:val="339966"/>
          <w:sz w:val="27"/>
          <w:szCs w:val="27"/>
          <w:bdr w:val="none" w:sz="0" w:space="0" w:color="auto" w:frame="1"/>
          <w:lang w:eastAsia="ru-RU"/>
        </w:rPr>
        <w:t>setup</w:t>
      </w:r>
      <w:proofErr w:type="spellEnd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>() {</w:t>
      </w: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   </w:t>
      </w:r>
      <w:proofErr w:type="spellStart"/>
      <w:r w:rsidRPr="008D4C2D">
        <w:rPr>
          <w:rFonts w:ascii="inherit" w:eastAsia="Times New Roman" w:hAnsi="inherit" w:cs="Calibri"/>
          <w:color w:val="FF6600"/>
          <w:sz w:val="27"/>
          <w:szCs w:val="27"/>
          <w:bdr w:val="none" w:sz="0" w:space="0" w:color="auto" w:frame="1"/>
          <w:lang w:eastAsia="ru-RU"/>
        </w:rPr>
        <w:t>pinMode</w:t>
      </w:r>
      <w:proofErr w:type="spellEnd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>(</w:t>
      </w:r>
      <w:proofErr w:type="spellStart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>pinX</w:t>
      </w:r>
      <w:proofErr w:type="spellEnd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, </w:t>
      </w:r>
      <w:r w:rsidRPr="008D4C2D">
        <w:rPr>
          <w:rFonts w:ascii="inherit" w:eastAsia="Times New Roman" w:hAnsi="inherit" w:cs="Calibri"/>
          <w:color w:val="3366FF"/>
          <w:sz w:val="27"/>
          <w:szCs w:val="27"/>
          <w:bdr w:val="none" w:sz="0" w:space="0" w:color="auto" w:frame="1"/>
          <w:lang w:eastAsia="ru-RU"/>
        </w:rPr>
        <w:t>INPUT</w:t>
      </w:r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); </w:t>
      </w:r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eastAsia="ru-RU"/>
        </w:rPr>
        <w:t xml:space="preserve">// указываем </w:t>
      </w:r>
      <w:proofErr w:type="spellStart"/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eastAsia="ru-RU"/>
        </w:rPr>
        <w:t>пин</w:t>
      </w:r>
      <w:proofErr w:type="spellEnd"/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eastAsia="ru-RU"/>
        </w:rPr>
        <w:t xml:space="preserve"> для джойстика</w:t>
      </w: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   servo1.</w:t>
      </w:r>
      <w:r w:rsidRPr="008D4C2D">
        <w:rPr>
          <w:rFonts w:ascii="inherit" w:eastAsia="Times New Roman" w:hAnsi="inherit" w:cs="Calibri"/>
          <w:color w:val="FF6600"/>
          <w:sz w:val="27"/>
          <w:szCs w:val="27"/>
          <w:bdr w:val="none" w:sz="0" w:space="0" w:color="auto" w:frame="1"/>
          <w:lang w:eastAsia="ru-RU"/>
        </w:rPr>
        <w:t>attach</w:t>
      </w:r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(9);            </w:t>
      </w:r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eastAsia="ru-RU"/>
        </w:rPr>
        <w:t xml:space="preserve">// указываем </w:t>
      </w:r>
      <w:proofErr w:type="spellStart"/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eastAsia="ru-RU"/>
        </w:rPr>
        <w:t>пин</w:t>
      </w:r>
      <w:proofErr w:type="spellEnd"/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eastAsia="ru-RU"/>
        </w:rPr>
        <w:t xml:space="preserve"> для микро серво</w:t>
      </w: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>}</w:t>
      </w: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 </w:t>
      </w: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  <w:proofErr w:type="spellStart"/>
      <w:r w:rsidRPr="008D4C2D">
        <w:rPr>
          <w:rFonts w:ascii="inherit" w:eastAsia="Times New Roman" w:hAnsi="inherit" w:cs="Calibri"/>
          <w:color w:val="3366FF"/>
          <w:sz w:val="27"/>
          <w:szCs w:val="27"/>
          <w:bdr w:val="none" w:sz="0" w:space="0" w:color="auto" w:frame="1"/>
          <w:lang w:eastAsia="ru-RU"/>
        </w:rPr>
        <w:t>void</w:t>
      </w:r>
      <w:proofErr w:type="spellEnd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 </w:t>
      </w:r>
      <w:proofErr w:type="spellStart"/>
      <w:r w:rsidRPr="008D4C2D">
        <w:rPr>
          <w:rFonts w:ascii="inherit" w:eastAsia="Times New Roman" w:hAnsi="inherit" w:cs="Calibri"/>
          <w:color w:val="339966"/>
          <w:sz w:val="27"/>
          <w:szCs w:val="27"/>
          <w:bdr w:val="none" w:sz="0" w:space="0" w:color="auto" w:frame="1"/>
          <w:lang w:eastAsia="ru-RU"/>
        </w:rPr>
        <w:t>loop</w:t>
      </w:r>
      <w:proofErr w:type="spellEnd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>() {</w:t>
      </w: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   </w:t>
      </w:r>
      <w:proofErr w:type="spellStart"/>
      <w:r w:rsidRPr="008D4C2D">
        <w:rPr>
          <w:rFonts w:ascii="inherit" w:eastAsia="Times New Roman" w:hAnsi="inherit" w:cs="Calibri"/>
          <w:color w:val="3366FF"/>
          <w:sz w:val="27"/>
          <w:szCs w:val="27"/>
          <w:bdr w:val="none" w:sz="0" w:space="0" w:color="auto" w:frame="1"/>
          <w:lang w:eastAsia="ru-RU"/>
        </w:rPr>
        <w:t>int</w:t>
      </w:r>
      <w:proofErr w:type="spellEnd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 X = </w:t>
      </w:r>
      <w:proofErr w:type="spellStart"/>
      <w:r w:rsidRPr="008D4C2D">
        <w:rPr>
          <w:rFonts w:ascii="inherit" w:eastAsia="Times New Roman" w:hAnsi="inherit" w:cs="Calibri"/>
          <w:color w:val="FF6600"/>
          <w:sz w:val="27"/>
          <w:szCs w:val="27"/>
          <w:bdr w:val="none" w:sz="0" w:space="0" w:color="auto" w:frame="1"/>
          <w:lang w:eastAsia="ru-RU"/>
        </w:rPr>
        <w:t>analogRead</w:t>
      </w:r>
      <w:proofErr w:type="spellEnd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>(</w:t>
      </w:r>
      <w:proofErr w:type="spellStart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>pinX</w:t>
      </w:r>
      <w:proofErr w:type="spellEnd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);      </w:t>
      </w:r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eastAsia="ru-RU"/>
        </w:rPr>
        <w:t>// считываем значение оси X</w:t>
      </w: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   X = </w:t>
      </w:r>
      <w:proofErr w:type="spellStart"/>
      <w:r w:rsidRPr="008D4C2D">
        <w:rPr>
          <w:rFonts w:ascii="inherit" w:eastAsia="Times New Roman" w:hAnsi="inherit" w:cs="Calibri"/>
          <w:color w:val="FF6600"/>
          <w:sz w:val="27"/>
          <w:szCs w:val="27"/>
          <w:bdr w:val="none" w:sz="0" w:space="0" w:color="auto" w:frame="1"/>
          <w:lang w:eastAsia="ru-RU"/>
        </w:rPr>
        <w:t>map</w:t>
      </w:r>
      <w:proofErr w:type="spellEnd"/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(X, 0, 1023, 0, 180); </w:t>
      </w:r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eastAsia="ru-RU"/>
        </w:rPr>
        <w:t>// переводим значение X в новый диапазон</w:t>
      </w: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  </w:t>
      </w: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   servo1.</w:t>
      </w:r>
      <w:r w:rsidRPr="008D4C2D">
        <w:rPr>
          <w:rFonts w:ascii="inherit" w:eastAsia="Times New Roman" w:hAnsi="inherit" w:cs="Calibri"/>
          <w:color w:val="FF6600"/>
          <w:sz w:val="27"/>
          <w:szCs w:val="27"/>
          <w:bdr w:val="none" w:sz="0" w:space="0" w:color="auto" w:frame="1"/>
          <w:lang w:eastAsia="ru-RU"/>
        </w:rPr>
        <w:t>write</w:t>
      </w:r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 xml:space="preserve">(X);                      </w:t>
      </w:r>
      <w:r w:rsidRPr="008D4C2D">
        <w:rPr>
          <w:rFonts w:ascii="inherit" w:eastAsia="Times New Roman" w:hAnsi="inherit" w:cs="Calibri"/>
          <w:color w:val="888888"/>
          <w:sz w:val="27"/>
          <w:szCs w:val="27"/>
          <w:bdr w:val="none" w:sz="0" w:space="0" w:color="auto" w:frame="1"/>
          <w:lang w:eastAsia="ru-RU"/>
        </w:rPr>
        <w:t>// поворачиваем серво от джойстика</w:t>
      </w:r>
    </w:p>
    <w:p w:rsidR="008D4C2D" w:rsidRPr="008D4C2D" w:rsidRDefault="008D4C2D" w:rsidP="008D4C2D">
      <w:pPr>
        <w:pStyle w:val="a8"/>
        <w:numPr>
          <w:ilvl w:val="0"/>
          <w:numId w:val="5"/>
        </w:num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alibri" w:eastAsia="Times New Roman" w:hAnsi="Calibri" w:cs="Calibri"/>
          <w:color w:val="222222"/>
          <w:sz w:val="27"/>
          <w:szCs w:val="27"/>
          <w:lang w:eastAsia="ru-RU"/>
        </w:rPr>
      </w:pPr>
      <w:r w:rsidRPr="008D4C2D">
        <w:rPr>
          <w:rFonts w:ascii="Calibri" w:eastAsia="Times New Roman" w:hAnsi="Calibri" w:cs="Calibri"/>
          <w:color w:val="222222"/>
          <w:sz w:val="27"/>
          <w:szCs w:val="27"/>
          <w:lang w:eastAsia="ru-RU"/>
        </w:rPr>
        <w:t>}</w:t>
      </w:r>
    </w:p>
    <w:p w:rsidR="008D4C2D" w:rsidRDefault="008D4C2D" w:rsidP="008D4C2D">
      <w:pPr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D4C2D" w:rsidRDefault="008D4C2D" w:rsidP="008D4C2D">
      <w:pPr>
        <w:spacing w:after="3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D4C2D">
        <w:rPr>
          <w:rFonts w:ascii="Times New Roman" w:hAnsi="Times New Roman" w:cs="Times New Roman"/>
          <w:sz w:val="28"/>
          <w:szCs w:val="28"/>
        </w:rPr>
        <w:t xml:space="preserve">Используя пример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запрограммируйте поворот джойстика по оси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0495" w:rsidRDefault="003D0495" w:rsidP="003D0495">
      <w:pPr>
        <w:spacing w:after="75" w:line="240" w:lineRule="auto"/>
        <w:textAlignment w:val="baseline"/>
        <w:rPr>
          <w:rFonts w:ascii="inherit" w:eastAsia="Times New Roman" w:hAnsi="inherit" w:cs="Arial"/>
          <w:color w:val="111111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Pr="00CD487E">
        <w:rPr>
          <w:rFonts w:ascii="inherit" w:eastAsia="Times New Roman" w:hAnsi="inherit" w:cs="Arial"/>
          <w:color w:val="111111"/>
          <w:sz w:val="27"/>
          <w:szCs w:val="27"/>
          <w:lang w:eastAsia="ru-RU"/>
        </w:rPr>
        <w:t xml:space="preserve"> помощью </w:t>
      </w:r>
      <w:proofErr w:type="spellStart"/>
      <w:r w:rsidRPr="00CD487E">
        <w:rPr>
          <w:rFonts w:ascii="inherit" w:eastAsia="Times New Roman" w:hAnsi="inherit" w:cs="Arial"/>
          <w:color w:val="111111"/>
          <w:sz w:val="27"/>
          <w:szCs w:val="27"/>
          <w:lang w:eastAsia="ru-RU"/>
        </w:rPr>
        <w:t>map</w:t>
      </w:r>
      <w:proofErr w:type="spellEnd"/>
      <w:r w:rsidRPr="00CD487E">
        <w:rPr>
          <w:rFonts w:ascii="inherit" w:eastAsia="Times New Roman" w:hAnsi="inherit" w:cs="Arial"/>
          <w:color w:val="111111"/>
          <w:sz w:val="27"/>
          <w:szCs w:val="27"/>
          <w:lang w:eastAsia="ru-RU"/>
        </w:rPr>
        <w:t>() зада</w:t>
      </w:r>
      <w:r>
        <w:rPr>
          <w:rFonts w:ascii="inherit" w:eastAsia="Times New Roman" w:hAnsi="inherit" w:cs="Arial"/>
          <w:color w:val="111111"/>
          <w:sz w:val="27"/>
          <w:szCs w:val="27"/>
          <w:lang w:eastAsia="ru-RU"/>
        </w:rPr>
        <w:t>й</w:t>
      </w:r>
      <w:r w:rsidRPr="00CD487E">
        <w:rPr>
          <w:rFonts w:ascii="inherit" w:eastAsia="Times New Roman" w:hAnsi="inherit" w:cs="Arial"/>
          <w:color w:val="111111"/>
          <w:sz w:val="27"/>
          <w:szCs w:val="27"/>
          <w:lang w:eastAsia="ru-RU"/>
        </w:rPr>
        <w:t>т</w:t>
      </w:r>
      <w:r>
        <w:rPr>
          <w:rFonts w:ascii="inherit" w:eastAsia="Times New Roman" w:hAnsi="inherit" w:cs="Arial"/>
          <w:color w:val="111111"/>
          <w:sz w:val="27"/>
          <w:szCs w:val="27"/>
          <w:lang w:eastAsia="ru-RU"/>
        </w:rPr>
        <w:t>е</w:t>
      </w:r>
      <w:r w:rsidRPr="00CD487E">
        <w:rPr>
          <w:rFonts w:ascii="inherit" w:eastAsia="Times New Roman" w:hAnsi="inherit" w:cs="Arial"/>
          <w:color w:val="111111"/>
          <w:sz w:val="27"/>
          <w:szCs w:val="27"/>
          <w:lang w:eastAsia="ru-RU"/>
        </w:rPr>
        <w:t xml:space="preserve"> любой диапазон чисел, в том числе обратный</w:t>
      </w:r>
      <w:r>
        <w:rPr>
          <w:rFonts w:ascii="inherit" w:eastAsia="Times New Roman" w:hAnsi="inherit" w:cs="Arial"/>
          <w:color w:val="111111"/>
          <w:sz w:val="27"/>
          <w:szCs w:val="27"/>
          <w:lang w:eastAsia="ru-RU"/>
        </w:rPr>
        <w:t>.</w:t>
      </w:r>
    </w:p>
    <w:p w:rsidR="000602CF" w:rsidRDefault="000602CF" w:rsidP="003D0495">
      <w:pPr>
        <w:spacing w:after="75" w:line="240" w:lineRule="auto"/>
        <w:textAlignment w:val="baseline"/>
        <w:rPr>
          <w:rFonts w:ascii="inherit" w:eastAsia="Times New Roman" w:hAnsi="inherit" w:cs="Arial"/>
          <w:color w:val="111111"/>
          <w:sz w:val="27"/>
          <w:szCs w:val="27"/>
          <w:lang w:eastAsia="ru-RU"/>
        </w:rPr>
      </w:pPr>
      <w:r>
        <w:rPr>
          <w:rFonts w:ascii="inherit" w:eastAsia="Times New Roman" w:hAnsi="inherit" w:cs="Arial"/>
          <w:color w:val="111111"/>
          <w:sz w:val="27"/>
          <w:szCs w:val="27"/>
          <w:lang w:eastAsia="ru-RU"/>
        </w:rPr>
        <w:br w:type="page"/>
      </w:r>
    </w:p>
    <w:p w:rsidR="000602CF" w:rsidRDefault="000602CF" w:rsidP="000602CF">
      <w:pPr>
        <w:pStyle w:val="a4"/>
        <w:spacing w:before="240" w:beforeAutospacing="0" w:after="240" w:afterAutospacing="0"/>
      </w:pPr>
      <w:r>
        <w:t>Кейс «</w:t>
      </w:r>
      <w:r w:rsidRPr="000A2A87">
        <w:t xml:space="preserve">Управление сервоприводом джойстиком, </w:t>
      </w:r>
      <w:proofErr w:type="spellStart"/>
      <w:r w:rsidRPr="000A2A87">
        <w:t>Arduino</w:t>
      </w:r>
      <w:proofErr w:type="spellEnd"/>
      <w:r>
        <w:t>»</w:t>
      </w: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1126"/>
        <w:gridCol w:w="4609"/>
        <w:gridCol w:w="2399"/>
        <w:gridCol w:w="1217"/>
      </w:tblGrid>
      <w:tr w:rsidR="000602CF" w:rsidTr="000602CF">
        <w:tc>
          <w:tcPr>
            <w:tcW w:w="1129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Номер задания</w:t>
            </w:r>
          </w:p>
        </w:tc>
        <w:tc>
          <w:tcPr>
            <w:tcW w:w="4678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Задание</w:t>
            </w:r>
          </w:p>
        </w:tc>
        <w:tc>
          <w:tcPr>
            <w:tcW w:w="2410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1134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Результат</w:t>
            </w:r>
          </w:p>
        </w:tc>
      </w:tr>
      <w:tr w:rsidR="000602CF" w:rsidTr="000602CF">
        <w:tc>
          <w:tcPr>
            <w:tcW w:w="1129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Проверка сборки схемы сервопривода управляемого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Troyka-3D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Joystick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(джойстик)</w:t>
            </w:r>
          </w:p>
        </w:tc>
        <w:tc>
          <w:tcPr>
            <w:tcW w:w="2410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 – не выполнено</w:t>
            </w:r>
          </w:p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1 - выполнено</w:t>
            </w:r>
          </w:p>
        </w:tc>
        <w:tc>
          <w:tcPr>
            <w:tcW w:w="1134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bookmarkStart w:id="1" w:name="_GoBack"/>
            <w:bookmarkEnd w:id="1"/>
          </w:p>
        </w:tc>
      </w:tr>
      <w:tr w:rsidR="000602CF" w:rsidTr="000602CF">
        <w:tc>
          <w:tcPr>
            <w:tcW w:w="1129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0602CF" w:rsidRPr="000A2A87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A2A8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Проверка кода сервопривода управляемого </w:t>
            </w:r>
            <w:r w:rsidRPr="000A2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Troyka-3D </w:t>
            </w:r>
            <w:proofErr w:type="spellStart"/>
            <w:r w:rsidRPr="000A2A87">
              <w:rPr>
                <w:rFonts w:ascii="Times New Roman" w:hAnsi="Times New Roman"/>
                <w:color w:val="000000"/>
                <w:sz w:val="24"/>
                <w:szCs w:val="24"/>
              </w:rPr>
              <w:t>Joystick</w:t>
            </w:r>
            <w:proofErr w:type="spellEnd"/>
            <w:r w:rsidRPr="000A2A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(джойстик)</w:t>
            </w:r>
          </w:p>
        </w:tc>
        <w:tc>
          <w:tcPr>
            <w:tcW w:w="2410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 – не выполнено</w:t>
            </w:r>
          </w:p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1 - выполнено</w:t>
            </w:r>
          </w:p>
        </w:tc>
        <w:tc>
          <w:tcPr>
            <w:tcW w:w="1134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602CF" w:rsidTr="000602CF">
        <w:tc>
          <w:tcPr>
            <w:tcW w:w="1129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Проверка установки библиотеки</w:t>
            </w:r>
          </w:p>
        </w:tc>
        <w:tc>
          <w:tcPr>
            <w:tcW w:w="2410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 – не выполнено</w:t>
            </w:r>
          </w:p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1 - выполнено</w:t>
            </w:r>
          </w:p>
        </w:tc>
        <w:tc>
          <w:tcPr>
            <w:tcW w:w="1134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602CF" w:rsidTr="000602CF">
        <w:tc>
          <w:tcPr>
            <w:tcW w:w="1129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Проверка работы собранной схемы и кода</w:t>
            </w:r>
          </w:p>
        </w:tc>
        <w:tc>
          <w:tcPr>
            <w:tcW w:w="2410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 – не выполнено</w:t>
            </w:r>
          </w:p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1 - выполнено</w:t>
            </w:r>
          </w:p>
        </w:tc>
        <w:tc>
          <w:tcPr>
            <w:tcW w:w="1134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602CF" w:rsidTr="000602CF">
        <w:tc>
          <w:tcPr>
            <w:tcW w:w="1129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0602CF" w:rsidRPr="000A2A87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A2A8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Решение самостоятельного задания:</w:t>
            </w:r>
          </w:p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изменить код программы так, чтобы управление сервопривода джойстиком было по оси координат «</w:t>
            </w:r>
            <w:r w:rsidRPr="000A2A8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»;</w:t>
            </w:r>
          </w:p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ответить на вопрос: Назовите какую часть из состава сборки сервопривода  можно отнести к механизмам Архимеда и почему?</w:t>
            </w:r>
          </w:p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 – не выполнено</w:t>
            </w:r>
          </w:p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– выполнено одно задание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2 – выполнено два самостоятельных задания</w:t>
            </w:r>
          </w:p>
        </w:tc>
        <w:tc>
          <w:tcPr>
            <w:tcW w:w="1134" w:type="dxa"/>
          </w:tcPr>
          <w:p w:rsidR="000602CF" w:rsidRDefault="000602CF" w:rsidP="001F33E9">
            <w:pPr>
              <w:spacing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602CF" w:rsidRPr="00CD487E" w:rsidRDefault="000602CF" w:rsidP="003D0495">
      <w:pPr>
        <w:spacing w:after="75" w:line="240" w:lineRule="auto"/>
        <w:textAlignment w:val="baseline"/>
        <w:rPr>
          <w:rFonts w:ascii="inherit" w:eastAsia="Times New Roman" w:hAnsi="inherit" w:cs="Arial"/>
          <w:color w:val="111111"/>
          <w:sz w:val="27"/>
          <w:szCs w:val="27"/>
          <w:lang w:eastAsia="ru-RU"/>
        </w:rPr>
      </w:pPr>
    </w:p>
    <w:sectPr w:rsidR="000602CF" w:rsidRPr="00CD4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767DA"/>
    <w:multiLevelType w:val="hybridMultilevel"/>
    <w:tmpl w:val="89E23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04DA0"/>
    <w:multiLevelType w:val="multilevel"/>
    <w:tmpl w:val="65CA5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B97003"/>
    <w:multiLevelType w:val="multilevel"/>
    <w:tmpl w:val="C6C276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A8675F"/>
    <w:multiLevelType w:val="multilevel"/>
    <w:tmpl w:val="D2B64D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61267"/>
    <w:multiLevelType w:val="multilevel"/>
    <w:tmpl w:val="4FDE6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87E"/>
    <w:rsid w:val="000602CF"/>
    <w:rsid w:val="000B2BCE"/>
    <w:rsid w:val="000E53B2"/>
    <w:rsid w:val="00161BF7"/>
    <w:rsid w:val="001F5666"/>
    <w:rsid w:val="003D0495"/>
    <w:rsid w:val="004C259A"/>
    <w:rsid w:val="004D11D3"/>
    <w:rsid w:val="0062199A"/>
    <w:rsid w:val="00642152"/>
    <w:rsid w:val="008D4C2D"/>
    <w:rsid w:val="008F78B8"/>
    <w:rsid w:val="00997D32"/>
    <w:rsid w:val="00A33C03"/>
    <w:rsid w:val="00C04279"/>
    <w:rsid w:val="00CD487E"/>
    <w:rsid w:val="00DB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F0BD1"/>
  <w15:chartTrackingRefBased/>
  <w15:docId w15:val="{D7020F72-287A-4F0B-A036-BEE440FD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D48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D48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D48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D48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48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48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D48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D48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bl">
    <w:name w:val="pbl"/>
    <w:basedOn w:val="a"/>
    <w:rsid w:val="00CD4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D487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D4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D487E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CD48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D487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CD487E"/>
    <w:rPr>
      <w:rFonts w:ascii="Courier New" w:eastAsia="Times New Roman" w:hAnsi="Courier New" w:cs="Courier New"/>
      <w:sz w:val="20"/>
      <w:szCs w:val="20"/>
    </w:rPr>
  </w:style>
  <w:style w:type="character" w:styleId="a6">
    <w:name w:val="Emphasis"/>
    <w:basedOn w:val="a0"/>
    <w:uiPriority w:val="20"/>
    <w:qFormat/>
    <w:rsid w:val="00642152"/>
    <w:rPr>
      <w:i/>
      <w:iCs/>
    </w:rPr>
  </w:style>
  <w:style w:type="table" w:styleId="a7">
    <w:name w:val="Table Grid"/>
    <w:basedOn w:val="a1"/>
    <w:uiPriority w:val="39"/>
    <w:rsid w:val="00A33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D4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8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20975">
              <w:marLeft w:val="0"/>
              <w:marRight w:val="0"/>
              <w:marTop w:val="300"/>
              <w:marBottom w:val="150"/>
              <w:divBdr>
                <w:top w:val="dashed" w:sz="12" w:space="0" w:color="BABABA"/>
                <w:left w:val="none" w:sz="0" w:space="0" w:color="auto"/>
                <w:bottom w:val="dashed" w:sz="12" w:space="11" w:color="BABABA"/>
                <w:right w:val="none" w:sz="0" w:space="0" w:color="auto"/>
              </w:divBdr>
            </w:div>
            <w:div w:id="17879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104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5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xn--18-6kcdusowgbt1a4b.xn--p1ai/%d1%81%d0%b5%d1%80%d0%b2%d0%be%d0%bf%d1%80%d0%b8%d0%b2%d0%be%d0%b4-%d0%b0%d1%80%d0%b4%d1%83%d0%b8%d0%bd%d0%b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 1561</Company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Патлах Виктория Владимировна</dc:creator>
  <cp:keywords/>
  <dc:description/>
  <cp:lastModifiedBy>Трофимова Анастасия</cp:lastModifiedBy>
  <cp:revision>2</cp:revision>
  <dcterms:created xsi:type="dcterms:W3CDTF">2022-05-18T21:07:00Z</dcterms:created>
  <dcterms:modified xsi:type="dcterms:W3CDTF">2022-05-18T21:07:00Z</dcterms:modified>
</cp:coreProperties>
</file>