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853" w:rsidRPr="00FE6EC0" w:rsidRDefault="005D5853" w:rsidP="00FE6E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EC0">
        <w:rPr>
          <w:rFonts w:ascii="Times New Roman" w:hAnsi="Times New Roman" w:cs="Times New Roman"/>
          <w:b/>
          <w:sz w:val="28"/>
          <w:szCs w:val="28"/>
        </w:rPr>
        <w:t>Отборочный этап</w:t>
      </w:r>
      <w:r w:rsidR="00FE6EC0" w:rsidRPr="00FE6EC0">
        <w:rPr>
          <w:rFonts w:ascii="Times New Roman" w:hAnsi="Times New Roman" w:cs="Times New Roman"/>
          <w:b/>
          <w:sz w:val="28"/>
          <w:szCs w:val="28"/>
        </w:rPr>
        <w:t xml:space="preserve"> №1</w:t>
      </w:r>
      <w:r w:rsidR="00183F5A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183F5A">
        <w:rPr>
          <w:rFonts w:ascii="Times New Roman" w:hAnsi="Times New Roman" w:cs="Times New Roman"/>
          <w:b/>
          <w:sz w:val="28"/>
          <w:szCs w:val="28"/>
          <w:lang w:val="en-US"/>
        </w:rPr>
        <w:t>IT</w:t>
      </w:r>
      <w:r w:rsidRPr="00FE6EC0">
        <w:rPr>
          <w:rFonts w:ascii="Times New Roman" w:hAnsi="Times New Roman" w:cs="Times New Roman"/>
          <w:b/>
          <w:sz w:val="28"/>
          <w:szCs w:val="28"/>
        </w:rPr>
        <w:t>-марафона»</w:t>
      </w:r>
    </w:p>
    <w:p w:rsidR="005D5853" w:rsidRPr="00FE6EC0" w:rsidRDefault="005D5853" w:rsidP="00FE6E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EC0">
        <w:rPr>
          <w:rFonts w:ascii="Times New Roman" w:hAnsi="Times New Roman" w:cs="Times New Roman"/>
          <w:b/>
          <w:sz w:val="28"/>
          <w:szCs w:val="28"/>
        </w:rPr>
        <w:t>Модуль «</w:t>
      </w:r>
      <w:r w:rsidR="000E258F" w:rsidRPr="00FE6EC0">
        <w:rPr>
          <w:rFonts w:ascii="Times New Roman" w:hAnsi="Times New Roman" w:cs="Times New Roman"/>
          <w:b/>
          <w:sz w:val="28"/>
          <w:szCs w:val="28"/>
        </w:rPr>
        <w:t>Робототехника</w:t>
      </w:r>
      <w:r w:rsidRPr="00FE6EC0">
        <w:rPr>
          <w:rFonts w:ascii="Times New Roman" w:hAnsi="Times New Roman" w:cs="Times New Roman"/>
          <w:b/>
          <w:sz w:val="28"/>
          <w:szCs w:val="28"/>
        </w:rPr>
        <w:t>»</w:t>
      </w:r>
    </w:p>
    <w:p w:rsidR="000E258F" w:rsidRDefault="005D5853" w:rsidP="005D5853">
      <w:pPr>
        <w:rPr>
          <w:rFonts w:ascii="Times New Roman" w:hAnsi="Times New Roman" w:cs="Times New Roman"/>
          <w:sz w:val="28"/>
          <w:szCs w:val="28"/>
        </w:rPr>
      </w:pPr>
      <w:r w:rsidRPr="000E258F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0E258F">
        <w:rPr>
          <w:rFonts w:ascii="Times New Roman" w:hAnsi="Times New Roman" w:cs="Times New Roman"/>
          <w:sz w:val="28"/>
          <w:szCs w:val="28"/>
        </w:rPr>
        <w:t xml:space="preserve"> </w:t>
      </w:r>
      <w:r w:rsidR="00730289">
        <w:rPr>
          <w:rFonts w:ascii="Times New Roman" w:hAnsi="Times New Roman" w:cs="Times New Roman"/>
          <w:sz w:val="28"/>
          <w:szCs w:val="28"/>
        </w:rPr>
        <w:t>в</w:t>
      </w:r>
      <w:r w:rsidRPr="000E258F">
        <w:rPr>
          <w:rFonts w:ascii="Times New Roman" w:hAnsi="Times New Roman" w:cs="Times New Roman"/>
          <w:sz w:val="28"/>
          <w:szCs w:val="28"/>
        </w:rPr>
        <w:t xml:space="preserve"> виртуальной лаборатории </w:t>
      </w:r>
      <w:r w:rsidR="00730289">
        <w:rPr>
          <w:rFonts w:ascii="Times New Roman" w:hAnsi="Times New Roman" w:cs="Times New Roman"/>
          <w:sz w:val="28"/>
          <w:szCs w:val="28"/>
        </w:rPr>
        <w:t xml:space="preserve">МЭШ </w:t>
      </w:r>
      <w:r w:rsidRPr="000E258F">
        <w:rPr>
          <w:rFonts w:ascii="Times New Roman" w:hAnsi="Times New Roman" w:cs="Times New Roman"/>
          <w:sz w:val="28"/>
          <w:szCs w:val="28"/>
        </w:rPr>
        <w:t>«Технология</w:t>
      </w:r>
      <w:r w:rsidR="000E258F" w:rsidRPr="000E258F">
        <w:rPr>
          <w:rFonts w:ascii="Times New Roman" w:hAnsi="Times New Roman" w:cs="Times New Roman"/>
          <w:sz w:val="28"/>
          <w:szCs w:val="28"/>
        </w:rPr>
        <w:t xml:space="preserve">. Моделирование роботов» </w:t>
      </w:r>
      <w:r w:rsidR="000E258F">
        <w:rPr>
          <w:rFonts w:ascii="Times New Roman" w:hAnsi="Times New Roman" w:cs="Times New Roman"/>
          <w:sz w:val="28"/>
          <w:szCs w:val="28"/>
        </w:rPr>
        <w:t xml:space="preserve">выполните следующие </w:t>
      </w:r>
      <w:r w:rsidR="00FE6EC0">
        <w:rPr>
          <w:rFonts w:ascii="Times New Roman" w:hAnsi="Times New Roman" w:cs="Times New Roman"/>
          <w:sz w:val="28"/>
          <w:szCs w:val="28"/>
        </w:rPr>
        <w:t>задачи</w:t>
      </w:r>
      <w:r w:rsidR="000E258F">
        <w:rPr>
          <w:rFonts w:ascii="Times New Roman" w:hAnsi="Times New Roman" w:cs="Times New Roman"/>
          <w:sz w:val="28"/>
          <w:szCs w:val="28"/>
        </w:rPr>
        <w:t>:</w:t>
      </w:r>
    </w:p>
    <w:p w:rsidR="005D5853" w:rsidRDefault="000E258F" w:rsidP="000E258F">
      <w:pPr>
        <w:pStyle w:val="a5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Произведите </w:t>
      </w:r>
      <w:r w:rsidRPr="000E258F">
        <w:rPr>
          <w:rFonts w:ascii="Times New Roman" w:hAnsi="Times New Roman" w:cs="Times New Roman"/>
          <w:sz w:val="28"/>
          <w:szCs w:val="28"/>
        </w:rPr>
        <w:t>застройку испытательного полигона в соответствие с рисунком 1</w:t>
      </w:r>
      <w:r w:rsidR="00D134F3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1F5E74" w:rsidRPr="001F5E74" w:rsidRDefault="001F5E74" w:rsidP="001F5E74">
      <w:pPr>
        <w:pStyle w:val="a5"/>
        <w:ind w:left="426"/>
        <w:rPr>
          <w:rFonts w:ascii="Times New Roman" w:hAnsi="Times New Roman" w:cs="Times New Roman"/>
          <w:sz w:val="28"/>
          <w:szCs w:val="28"/>
        </w:rPr>
      </w:pPr>
      <w:r w:rsidRPr="001F5E74">
        <w:rPr>
          <w:rFonts w:ascii="Times New Roman" w:hAnsi="Times New Roman" w:cs="Times New Roman"/>
          <w:i/>
          <w:sz w:val="28"/>
          <w:szCs w:val="28"/>
          <w:u w:val="single"/>
        </w:rPr>
        <w:t>Используемое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сегменты поля, горки, сегмент полигона, лампочки на держателе</w:t>
      </w:r>
      <w:r w:rsidR="00D134F3">
        <w:rPr>
          <w:rFonts w:ascii="Times New Roman" w:hAnsi="Times New Roman" w:cs="Times New Roman"/>
          <w:sz w:val="28"/>
          <w:szCs w:val="28"/>
        </w:rPr>
        <w:t>.</w:t>
      </w:r>
    </w:p>
    <w:p w:rsidR="000E258F" w:rsidRDefault="000E258F" w:rsidP="000E258F">
      <w:pPr>
        <w:pStyle w:val="a5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Создайте модель робота на гусеничном ходу</w:t>
      </w:r>
      <w:r w:rsidR="00D134F3">
        <w:rPr>
          <w:rFonts w:ascii="Times New Roman" w:hAnsi="Times New Roman" w:cs="Times New Roman"/>
          <w:sz w:val="28"/>
          <w:szCs w:val="28"/>
        </w:rPr>
        <w:t>.</w:t>
      </w:r>
    </w:p>
    <w:p w:rsidR="001F5E74" w:rsidRPr="001F5E74" w:rsidRDefault="001F5E74" w:rsidP="001F5E74">
      <w:pPr>
        <w:pStyle w:val="a5"/>
        <w:ind w:left="426"/>
        <w:rPr>
          <w:rFonts w:ascii="Times New Roman" w:hAnsi="Times New Roman" w:cs="Times New Roman"/>
          <w:sz w:val="28"/>
          <w:szCs w:val="28"/>
        </w:rPr>
      </w:pPr>
      <w:r w:rsidRPr="001F5E74">
        <w:rPr>
          <w:rFonts w:ascii="Times New Roman" w:hAnsi="Times New Roman" w:cs="Times New Roman"/>
          <w:i/>
          <w:sz w:val="28"/>
          <w:szCs w:val="28"/>
          <w:u w:val="single"/>
        </w:rPr>
        <w:t>Используемое оборудование:</w:t>
      </w:r>
      <w:r w:rsidRPr="001F5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шасси (мобильный робот), гусеницы с мотором, макетная плата, </w:t>
      </w:r>
      <w:r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1F5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UNO</w:t>
      </w:r>
      <w:r w:rsidRPr="001F5E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F5E74">
        <w:rPr>
          <w:rFonts w:ascii="Times New Roman" w:hAnsi="Times New Roman" w:cs="Times New Roman"/>
          <w:sz w:val="28"/>
          <w:szCs w:val="28"/>
        </w:rPr>
        <w:t>3</w:t>
      </w:r>
      <w:r w:rsidR="00D134F3">
        <w:rPr>
          <w:rFonts w:ascii="Times New Roman" w:hAnsi="Times New Roman" w:cs="Times New Roman"/>
          <w:sz w:val="28"/>
          <w:szCs w:val="28"/>
        </w:rPr>
        <w:t>.</w:t>
      </w:r>
    </w:p>
    <w:p w:rsidR="000E258F" w:rsidRPr="000E258F" w:rsidRDefault="000E258F" w:rsidP="000E258F">
      <w:pPr>
        <w:pStyle w:val="a5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Напишите программу для движения робота по траектории, </w:t>
      </w:r>
      <w:r>
        <w:rPr>
          <w:rFonts w:ascii="Times New Roman" w:hAnsi="Times New Roman" w:cs="Times New Roman"/>
          <w:sz w:val="28"/>
          <w:szCs w:val="28"/>
        </w:rPr>
        <w:t>указанной</w:t>
      </w:r>
      <w:r w:rsidR="00256FC0">
        <w:rPr>
          <w:rFonts w:ascii="Times New Roman" w:hAnsi="Times New Roman" w:cs="Times New Roman"/>
          <w:sz w:val="28"/>
          <w:szCs w:val="28"/>
        </w:rPr>
        <w:t xml:space="preserve"> на рисунке</w:t>
      </w:r>
      <w:r w:rsidR="001F5E74">
        <w:rPr>
          <w:rFonts w:ascii="Times New Roman" w:hAnsi="Times New Roman" w:cs="Times New Roman"/>
          <w:sz w:val="28"/>
          <w:szCs w:val="28"/>
        </w:rPr>
        <w:t xml:space="preserve"> 2</w:t>
      </w:r>
      <w:r w:rsidR="00256FC0">
        <w:rPr>
          <w:rFonts w:ascii="Times New Roman" w:hAnsi="Times New Roman" w:cs="Times New Roman"/>
          <w:sz w:val="28"/>
          <w:szCs w:val="28"/>
        </w:rPr>
        <w:t xml:space="preserve">. </w:t>
      </w:r>
      <w:r w:rsidR="001F5E74">
        <w:rPr>
          <w:rFonts w:ascii="Times New Roman" w:hAnsi="Times New Roman" w:cs="Times New Roman"/>
          <w:sz w:val="28"/>
          <w:szCs w:val="28"/>
        </w:rPr>
        <w:t xml:space="preserve">Старт – квадрат, обозначенный зеленными лампочками. Финиш – квадрат, обозначенный красными лампочками. </w:t>
      </w:r>
      <w:r w:rsidR="00256FC0">
        <w:rPr>
          <w:rFonts w:ascii="Times New Roman" w:hAnsi="Times New Roman" w:cs="Times New Roman"/>
          <w:sz w:val="28"/>
          <w:szCs w:val="28"/>
        </w:rPr>
        <w:t>Сегменты пола используются для визуализации траектории движения робота</w:t>
      </w:r>
      <w:r w:rsidR="00256FC0">
        <w:rPr>
          <w:rFonts w:ascii="Times New Roman" w:hAnsi="Times New Roman" w:cs="Times New Roman"/>
          <w:sz w:val="28"/>
          <w:szCs w:val="28"/>
        </w:rPr>
        <w:t>.</w:t>
      </w:r>
    </w:p>
    <w:p w:rsidR="00190507" w:rsidRDefault="00190507" w:rsidP="00190507">
      <w:pPr>
        <w:jc w:val="both"/>
        <w:rPr>
          <w:rFonts w:ascii="Times New Roman" w:hAnsi="Times New Roman" w:cs="Times New Roman"/>
          <w:sz w:val="28"/>
          <w:szCs w:val="28"/>
        </w:rPr>
      </w:pPr>
      <w:r w:rsidRPr="00190507">
        <w:rPr>
          <w:rFonts w:ascii="Times New Roman" w:hAnsi="Times New Roman" w:cs="Times New Roman"/>
          <w:b/>
          <w:sz w:val="28"/>
          <w:szCs w:val="28"/>
        </w:rPr>
        <w:t>Примечание:</w:t>
      </w:r>
      <w:r>
        <w:rPr>
          <w:rFonts w:ascii="Times New Roman" w:hAnsi="Times New Roman" w:cs="Times New Roman"/>
          <w:sz w:val="28"/>
          <w:szCs w:val="28"/>
        </w:rPr>
        <w:t xml:space="preserve"> Во время итогового испытания робота участник должен включить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видеозахват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экрана. При итоговом испытании допускается 3 попытки. Между попытками нельзя изменять конструкцию робота и редактировать программный код Участник самостоятельно выбирает попытку, которая идет в зачёт.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547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ремя итогового испытания </w:t>
      </w:r>
      <w:r w:rsidR="0001547A">
        <w:rPr>
          <w:rFonts w:ascii="Times New Roman" w:hAnsi="Times New Roman" w:cs="Times New Roman"/>
          <w:b/>
          <w:sz w:val="28"/>
          <w:szCs w:val="28"/>
        </w:rPr>
        <w:t>не должно превышать 7</w:t>
      </w:r>
      <w:r w:rsidRPr="00190507">
        <w:rPr>
          <w:rFonts w:ascii="Times New Roman" w:hAnsi="Times New Roman" w:cs="Times New Roman"/>
          <w:b/>
          <w:sz w:val="28"/>
          <w:szCs w:val="28"/>
        </w:rPr>
        <w:t xml:space="preserve"> минут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1FC6" w:rsidRPr="00FC68CC" w:rsidRDefault="00761FC6" w:rsidP="001905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5853" w:rsidRDefault="000303CA" w:rsidP="005D58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15C00F" wp14:editId="16802CED">
            <wp:extent cx="6650422" cy="37407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23835" cy="378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853" w:rsidRPr="000E258F">
        <w:rPr>
          <w:rFonts w:ascii="Times New Roman" w:hAnsi="Times New Roman" w:cs="Times New Roman"/>
          <w:sz w:val="28"/>
          <w:szCs w:val="28"/>
        </w:rPr>
        <w:br/>
        <w:t xml:space="preserve">Рисунок 1 – </w:t>
      </w:r>
      <w:r w:rsidR="000E258F">
        <w:rPr>
          <w:rFonts w:ascii="Times New Roman" w:hAnsi="Times New Roman" w:cs="Times New Roman"/>
          <w:sz w:val="28"/>
          <w:szCs w:val="28"/>
        </w:rPr>
        <w:t>застройка испытательного полигона</w:t>
      </w:r>
    </w:p>
    <w:p w:rsidR="000E258F" w:rsidRPr="000E258F" w:rsidRDefault="00DE7B0A" w:rsidP="000E25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2697480</wp:posOffset>
                </wp:positionH>
                <wp:positionV relativeFrom="paragraph">
                  <wp:posOffset>548640</wp:posOffset>
                </wp:positionV>
                <wp:extent cx="815340" cy="2712720"/>
                <wp:effectExtent l="19050" t="19050" r="22860" b="11430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40" cy="2712720"/>
                          <a:chOff x="0" y="0"/>
                          <a:chExt cx="815340" cy="2712720"/>
                        </a:xfrm>
                      </wpg:grpSpPr>
                      <wps:wsp>
                        <wps:cNvPr id="11" name="Прямоугольник 11"/>
                        <wps:cNvSpPr/>
                        <wps:spPr>
                          <a:xfrm>
                            <a:off x="0" y="2278380"/>
                            <a:ext cx="807720" cy="4343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рямоугольник 12"/>
                        <wps:cNvSpPr/>
                        <wps:spPr>
                          <a:xfrm rot="5400000">
                            <a:off x="194310" y="1649730"/>
                            <a:ext cx="807720" cy="4343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оугольник 13"/>
                        <wps:cNvSpPr/>
                        <wps:spPr>
                          <a:xfrm>
                            <a:off x="381000" y="1028700"/>
                            <a:ext cx="426720" cy="4343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рямоугольник 14"/>
                        <wps:cNvSpPr/>
                        <wps:spPr>
                          <a:xfrm>
                            <a:off x="381000" y="381000"/>
                            <a:ext cx="434340" cy="6477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381000" y="0"/>
                            <a:ext cx="426720" cy="3886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" name="Группа 21"/>
                        <wpg:cNvGrpSpPr/>
                        <wpg:grpSpPr>
                          <a:xfrm>
                            <a:off x="7620" y="0"/>
                            <a:ext cx="594360" cy="2575560"/>
                            <a:chOff x="0" y="0"/>
                            <a:chExt cx="594360" cy="2575560"/>
                          </a:xfrm>
                        </wpg:grpSpPr>
                        <wps:wsp>
                          <wps:cNvPr id="16" name="Надпись 16"/>
                          <wps:cNvSpPr txBox="1"/>
                          <wps:spPr>
                            <a:xfrm>
                              <a:off x="0" y="2278380"/>
                              <a:ext cx="220980" cy="2971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E7B0A" w:rsidRPr="00DE7B0A" w:rsidRDefault="00DE7B0A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FFFF00"/>
                                    <w:sz w:val="28"/>
                                  </w:rPr>
                                </w:pPr>
                                <w:r w:rsidRPr="00DE7B0A">
                                  <w:rPr>
                                    <w:rFonts w:ascii="Times New Roman" w:hAnsi="Times New Roman" w:cs="Times New Roman"/>
                                    <w:b/>
                                    <w:color w:val="FFFF00"/>
                                    <w:sz w:val="2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Надпись 17"/>
                          <wps:cNvSpPr txBox="1"/>
                          <wps:spPr>
                            <a:xfrm>
                              <a:off x="373380" y="1668780"/>
                              <a:ext cx="220980" cy="2971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E7B0A" w:rsidRPr="00DE7B0A" w:rsidRDefault="00DE7B0A" w:rsidP="00DE7B0A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FFFF00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FFFF00"/>
                                    <w:sz w:val="2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Надпись 18"/>
                          <wps:cNvSpPr txBox="1"/>
                          <wps:spPr>
                            <a:xfrm>
                              <a:off x="373380" y="1097280"/>
                              <a:ext cx="220980" cy="2971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E7B0A" w:rsidRPr="00DE7B0A" w:rsidRDefault="00DE7B0A" w:rsidP="00DE7B0A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FFFF00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FFFF00"/>
                                    <w:sz w:val="2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Надпись 19"/>
                          <wps:cNvSpPr txBox="1"/>
                          <wps:spPr>
                            <a:xfrm>
                              <a:off x="373380" y="518160"/>
                              <a:ext cx="220980" cy="2971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E7B0A" w:rsidRPr="00DE7B0A" w:rsidRDefault="00DE7B0A" w:rsidP="00DE7B0A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FFFF00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FFFF00"/>
                                    <w:sz w:val="2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Надпись 20"/>
                          <wps:cNvSpPr txBox="1"/>
                          <wps:spPr>
                            <a:xfrm>
                              <a:off x="373380" y="0"/>
                              <a:ext cx="220980" cy="2971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DE7B0A" w:rsidRPr="00DE7B0A" w:rsidRDefault="00DE7B0A" w:rsidP="00DE7B0A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FFFF00"/>
                                    <w:sz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FFFF00"/>
                                    <w:sz w:val="2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2" o:spid="_x0000_s1026" style="position:absolute;left:0;text-align:left;margin-left:212.4pt;margin-top:43.2pt;width:64.2pt;height:213.6pt;z-index:251678720" coordsize="8153,27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">
                <v:rect id="Прямоугольник 11" o:spid="_x0000_s1027" style="position:absolute;top:22783;width:8077;height:4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" filled="f" strokecolor="yellow" strokeweight="2.25pt"/>
                <v:rect id="Прямоугольник 12" o:spid="_x0000_s1028" style="position:absolute;left:1943;top:16497;width:8077;height:434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" filled="f" strokecolor="yellow" strokeweight="2.25pt"/>
                <v:rect id="Прямоугольник 13" o:spid="_x0000_s1029" style="position:absolute;left:3810;top:10287;width:4267;height:43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" filled="f" strokecolor="yellow" strokeweight="2.25pt"/>
                <v:rect id="Прямоугольник 14" o:spid="_x0000_s1030" style="position:absolute;left:3810;top:3810;width:4343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" filled="f" strokecolor="yellow" strokeweight="2.25pt"/>
                <v:rect id="Прямоугольник 15" o:spid="_x0000_s1031" style="position:absolute;left:3810;width:4267;height:3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" filled="f" strokecolor="yellow" strokeweight="2.25pt"/>
                <v:group id="Группа 21" o:spid="_x0000_s1032" style="position:absolute;left:76;width:5943;height:25755" coordsize="5943,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6" o:spid="_x0000_s1033" type="#_x0000_t202" style="position:absolute;top:22783;width:2209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  <v:textbox>
                      <w:txbxContent>
                        <w:p w:rsidR="00DE7B0A" w:rsidRPr="00DE7B0A" w:rsidRDefault="00DE7B0A">
                          <w:pPr>
                            <w:rPr>
                              <w:rFonts w:ascii="Times New Roman" w:hAnsi="Times New Roman" w:cs="Times New Roman"/>
                              <w:b/>
                              <w:color w:val="FFFF00"/>
                              <w:sz w:val="28"/>
                            </w:rPr>
                          </w:pPr>
                          <w:r w:rsidRPr="00DE7B0A">
                            <w:rPr>
                              <w:rFonts w:ascii="Times New Roman" w:hAnsi="Times New Roman" w:cs="Times New Roman"/>
                              <w:b/>
                              <w:color w:val="FFFF00"/>
                              <w:sz w:val="28"/>
                            </w:rPr>
                            <w:t>1</w:t>
                          </w:r>
                        </w:p>
                      </w:txbxContent>
                    </v:textbox>
                  </v:shape>
                  <v:shape id="Надпись 17" o:spid="_x0000_s1034" type="#_x0000_t202" style="position:absolute;left:3733;top:16687;width:2210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<v:textbox>
                      <w:txbxContent>
                        <w:p w:rsidR="00DE7B0A" w:rsidRPr="00DE7B0A" w:rsidRDefault="00DE7B0A" w:rsidP="00DE7B0A">
                          <w:pPr>
                            <w:rPr>
                              <w:rFonts w:ascii="Times New Roman" w:hAnsi="Times New Roman" w:cs="Times New Roman"/>
                              <w:b/>
                              <w:color w:val="FFFF00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FFFF00"/>
                              <w:sz w:val="28"/>
                            </w:rPr>
                            <w:t>2</w:t>
                          </w:r>
                        </w:p>
                      </w:txbxContent>
                    </v:textbox>
                  </v:shape>
                  <v:shape id="Надпись 18" o:spid="_x0000_s1035" type="#_x0000_t202" style="position:absolute;left:3733;top:10972;width:2210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<v:textbox>
                      <w:txbxContent>
                        <w:p w:rsidR="00DE7B0A" w:rsidRPr="00DE7B0A" w:rsidRDefault="00DE7B0A" w:rsidP="00DE7B0A">
                          <w:pPr>
                            <w:rPr>
                              <w:rFonts w:ascii="Times New Roman" w:hAnsi="Times New Roman" w:cs="Times New Roman"/>
                              <w:b/>
                              <w:color w:val="FFFF00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FFFF00"/>
                              <w:sz w:val="28"/>
                            </w:rPr>
                            <w:t>3</w:t>
                          </w:r>
                        </w:p>
                      </w:txbxContent>
                    </v:textbox>
                  </v:shape>
                  <v:shape id="Надпись 19" o:spid="_x0000_s1036" type="#_x0000_t202" style="position:absolute;left:3733;top:5181;width:2210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<v:textbox>
                      <w:txbxContent>
                        <w:p w:rsidR="00DE7B0A" w:rsidRPr="00DE7B0A" w:rsidRDefault="00DE7B0A" w:rsidP="00DE7B0A">
                          <w:pPr>
                            <w:rPr>
                              <w:rFonts w:ascii="Times New Roman" w:hAnsi="Times New Roman" w:cs="Times New Roman"/>
                              <w:b/>
                              <w:color w:val="FFFF00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FFFF00"/>
                              <w:sz w:val="28"/>
                            </w:rPr>
                            <w:t>4</w:t>
                          </w:r>
                        </w:p>
                      </w:txbxContent>
                    </v:textbox>
                  </v:shape>
                  <v:shape id="Надпись 20" o:spid="_x0000_s1037" type="#_x0000_t202" style="position:absolute;left:3733;width:2210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  <v:textbox>
                      <w:txbxContent>
                        <w:p w:rsidR="00DE7B0A" w:rsidRPr="00DE7B0A" w:rsidRDefault="00DE7B0A" w:rsidP="00DE7B0A">
                          <w:pPr>
                            <w:rPr>
                              <w:rFonts w:ascii="Times New Roman" w:hAnsi="Times New Roman" w:cs="Times New Roman"/>
                              <w:b/>
                              <w:color w:val="FFFF00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FFFF00"/>
                              <w:sz w:val="28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B3E46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D8E46D8" wp14:editId="16409BD2">
                <wp:simplePos x="0" y="0"/>
                <wp:positionH relativeFrom="column">
                  <wp:posOffset>2910840</wp:posOffset>
                </wp:positionH>
                <wp:positionV relativeFrom="paragraph">
                  <wp:posOffset>716280</wp:posOffset>
                </wp:positionV>
                <wp:extent cx="784860" cy="2606040"/>
                <wp:effectExtent l="0" t="19050" r="15240" b="2286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860" cy="2606040"/>
                          <a:chOff x="0" y="0"/>
                          <a:chExt cx="784860" cy="2682240"/>
                        </a:xfrm>
                      </wpg:grpSpPr>
                      <wps:wsp>
                        <wps:cNvPr id="4" name="Соединительная линия уступом 4"/>
                        <wps:cNvCnPr/>
                        <wps:spPr>
                          <a:xfrm flipV="1">
                            <a:off x="0" y="0"/>
                            <a:ext cx="784860" cy="2377440"/>
                          </a:xfrm>
                          <a:prstGeom prst="bentConnector3">
                            <a:avLst>
                              <a:gd name="adj1" fmla="val 51531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Прямая соединительная линия 6"/>
                        <wps:cNvCnPr/>
                        <wps:spPr>
                          <a:xfrm>
                            <a:off x="15240" y="2369820"/>
                            <a:ext cx="0" cy="31242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352B3D" id="Группа 7" o:spid="_x0000_s1026" style="position:absolute;margin-left:229.2pt;margin-top:56.4pt;width:61.8pt;height:205.2pt;z-index:251658240;mso-width-relative:margin;mso-height-relative:margin" coordsize="7848,26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оединительная линия уступом 4" o:spid="_x0000_s1027" type="#_x0000_t34" style="position:absolute;width:7848;height:23774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" adj="11131" strokecolor="red" strokeweight="3pt"/>
                <v:line id="Прямая соединительная линия 6" o:spid="_x0000_s1028" style="position:absolute;visibility:visible;mso-wrap-style:square" from="152,23698" to="152,26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" strokecolor="red" strokeweight="3pt">
                  <v:stroke joinstyle="miter"/>
                </v:line>
              </v:group>
            </w:pict>
          </mc:Fallback>
        </mc:AlternateContent>
      </w:r>
      <w:r w:rsidR="000303CA">
        <w:rPr>
          <w:noProof/>
          <w:lang w:eastAsia="ru-RU"/>
        </w:rPr>
        <w:drawing>
          <wp:inline distT="0" distB="0" distL="0" distR="0" wp14:anchorId="47A6887A" wp14:editId="5ACE8B35">
            <wp:extent cx="6557024" cy="3688246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9654" cy="36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58F">
        <w:rPr>
          <w:rFonts w:ascii="Times New Roman" w:hAnsi="Times New Roman" w:cs="Times New Roman"/>
          <w:sz w:val="28"/>
          <w:szCs w:val="28"/>
        </w:rPr>
        <w:br/>
        <w:t>Рисунок 2</w:t>
      </w:r>
      <w:r w:rsidR="000E258F" w:rsidRPr="000E258F">
        <w:rPr>
          <w:rFonts w:ascii="Times New Roman" w:hAnsi="Times New Roman" w:cs="Times New Roman"/>
          <w:sz w:val="28"/>
          <w:szCs w:val="28"/>
        </w:rPr>
        <w:t xml:space="preserve"> – </w:t>
      </w:r>
      <w:r w:rsidR="000E258F">
        <w:rPr>
          <w:rFonts w:ascii="Times New Roman" w:hAnsi="Times New Roman" w:cs="Times New Roman"/>
          <w:sz w:val="28"/>
          <w:szCs w:val="28"/>
        </w:rPr>
        <w:t>траектория движения робота</w:t>
      </w:r>
      <w:r w:rsidR="000A555E">
        <w:rPr>
          <w:rFonts w:ascii="Times New Roman" w:hAnsi="Times New Roman" w:cs="Times New Roman"/>
          <w:sz w:val="28"/>
          <w:szCs w:val="28"/>
        </w:rPr>
        <w:t xml:space="preserve"> обозначена красной линией</w:t>
      </w:r>
    </w:p>
    <w:p w:rsidR="000E258F" w:rsidRDefault="000E25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15D6F" w:rsidRPr="000E258F" w:rsidRDefault="00D15D6F" w:rsidP="00183F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58F">
        <w:rPr>
          <w:rFonts w:ascii="Times New Roman" w:hAnsi="Times New Roman" w:cs="Times New Roman"/>
          <w:b/>
          <w:sz w:val="28"/>
          <w:szCs w:val="28"/>
        </w:rPr>
        <w:lastRenderedPageBreak/>
        <w:t>Критерии оценивания работ участников:</w:t>
      </w:r>
    </w:p>
    <w:p w:rsidR="00D15D6F" w:rsidRPr="000E258F" w:rsidRDefault="00D15D6F" w:rsidP="00D15D6F">
      <w:pPr>
        <w:jc w:val="both"/>
        <w:rPr>
          <w:rFonts w:ascii="Times New Roman" w:hAnsi="Times New Roman" w:cs="Times New Roman"/>
          <w:sz w:val="28"/>
          <w:szCs w:val="28"/>
        </w:rPr>
      </w:pPr>
      <w:r w:rsidRPr="000E258F">
        <w:rPr>
          <w:rFonts w:ascii="Times New Roman" w:hAnsi="Times New Roman" w:cs="Times New Roman"/>
          <w:sz w:val="28"/>
          <w:szCs w:val="28"/>
        </w:rPr>
        <w:t>Ма</w:t>
      </w:r>
      <w:r w:rsidR="00E734AF">
        <w:rPr>
          <w:rFonts w:ascii="Times New Roman" w:hAnsi="Times New Roman" w:cs="Times New Roman"/>
          <w:sz w:val="28"/>
          <w:szCs w:val="28"/>
        </w:rPr>
        <w:t>ксимальное количество баллов – 1</w:t>
      </w:r>
      <w:r w:rsidRPr="000E258F">
        <w:rPr>
          <w:rFonts w:ascii="Times New Roman" w:hAnsi="Times New Roman" w:cs="Times New Roman"/>
          <w:sz w:val="28"/>
          <w:szCs w:val="28"/>
        </w:rPr>
        <w:t xml:space="preserve">0. </w:t>
      </w:r>
    </w:p>
    <w:tbl>
      <w:tblPr>
        <w:tblStyle w:val="a4"/>
        <w:tblW w:w="10485" w:type="dxa"/>
        <w:tblLook w:val="04A0" w:firstRow="1" w:lastRow="0" w:firstColumn="1" w:lastColumn="0" w:noHBand="0" w:noVBand="1"/>
      </w:tblPr>
      <w:tblGrid>
        <w:gridCol w:w="562"/>
        <w:gridCol w:w="1843"/>
        <w:gridCol w:w="8080"/>
      </w:tblGrid>
      <w:tr w:rsidR="00D15D6F" w:rsidRPr="000E258F" w:rsidTr="00FC68CC">
        <w:trPr>
          <w:trHeight w:val="691"/>
        </w:trPr>
        <w:tc>
          <w:tcPr>
            <w:tcW w:w="562" w:type="dxa"/>
            <w:vAlign w:val="center"/>
          </w:tcPr>
          <w:p w:rsidR="00D15D6F" w:rsidRPr="000E258F" w:rsidRDefault="00D15D6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58F">
              <w:rPr>
                <w:rFonts w:ascii="Times New Roman" w:hAnsi="Times New Roman" w:cs="Times New Roman"/>
                <w:sz w:val="28"/>
                <w:szCs w:val="28"/>
              </w:rPr>
              <w:t>К1</w:t>
            </w:r>
          </w:p>
        </w:tc>
        <w:tc>
          <w:tcPr>
            <w:tcW w:w="1843" w:type="dxa"/>
            <w:vAlign w:val="center"/>
          </w:tcPr>
          <w:p w:rsidR="00FC68CC" w:rsidRDefault="00FC68CC" w:rsidP="00FC68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максимум</w:t>
            </w:r>
          </w:p>
          <w:p w:rsidR="00D15D6F" w:rsidRPr="000E258F" w:rsidRDefault="00E734A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15D6F" w:rsidRPr="000E258F">
              <w:rPr>
                <w:rFonts w:ascii="Times New Roman" w:hAnsi="Times New Roman" w:cs="Times New Roman"/>
                <w:sz w:val="28"/>
                <w:szCs w:val="28"/>
              </w:rPr>
              <w:t xml:space="preserve"> баллов</w:t>
            </w:r>
          </w:p>
        </w:tc>
        <w:tc>
          <w:tcPr>
            <w:tcW w:w="8080" w:type="dxa"/>
            <w:vAlign w:val="center"/>
          </w:tcPr>
          <w:p w:rsidR="00D15D6F" w:rsidRDefault="00D15D6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58F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Правильность </w:t>
            </w:r>
            <w:r w:rsidR="00E734AF">
              <w:rPr>
                <w:rFonts w:ascii="Times New Roman" w:hAnsi="Times New Roman" w:cs="Times New Roman"/>
                <w:sz w:val="28"/>
                <w:szCs w:val="28"/>
              </w:rPr>
              <w:t>застройки</w:t>
            </w:r>
          </w:p>
          <w:p w:rsidR="00FC68CC" w:rsidRDefault="00FC68CC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балла – застройка соответствует образцу</w:t>
            </w:r>
          </w:p>
          <w:p w:rsidR="00FC68CC" w:rsidRDefault="00FC68CC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балл – застройка соответствует образцу на </w:t>
            </w:r>
            <w:r w:rsidR="00C3001C">
              <w:rPr>
                <w:rFonts w:ascii="Times New Roman" w:hAnsi="Times New Roman" w:cs="Times New Roman"/>
                <w:sz w:val="28"/>
                <w:szCs w:val="28"/>
              </w:rPr>
              <w:t>50 – 99 %</w:t>
            </w:r>
          </w:p>
          <w:p w:rsidR="00FC68CC" w:rsidRDefault="00C3001C" w:rsidP="00FC68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C68CC">
              <w:rPr>
                <w:rFonts w:ascii="Times New Roman" w:hAnsi="Times New Roman" w:cs="Times New Roman"/>
                <w:sz w:val="28"/>
                <w:szCs w:val="28"/>
              </w:rPr>
              <w:t xml:space="preserve"> балл – застройка соответствует образцу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менее чем на 50 %</w:t>
            </w:r>
            <w:r w:rsidR="00FC68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C68CC" w:rsidRPr="000E258F" w:rsidRDefault="00FC68CC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5D6F" w:rsidRPr="000E258F" w:rsidTr="00FC68CC">
        <w:trPr>
          <w:trHeight w:val="691"/>
        </w:trPr>
        <w:tc>
          <w:tcPr>
            <w:tcW w:w="562" w:type="dxa"/>
            <w:vAlign w:val="center"/>
          </w:tcPr>
          <w:p w:rsidR="00D15D6F" w:rsidRPr="000E258F" w:rsidRDefault="00D15D6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58F">
              <w:rPr>
                <w:rFonts w:ascii="Times New Roman" w:hAnsi="Times New Roman" w:cs="Times New Roman"/>
                <w:sz w:val="28"/>
                <w:szCs w:val="28"/>
              </w:rPr>
              <w:t>К2</w:t>
            </w:r>
          </w:p>
        </w:tc>
        <w:tc>
          <w:tcPr>
            <w:tcW w:w="1843" w:type="dxa"/>
            <w:vAlign w:val="center"/>
          </w:tcPr>
          <w:p w:rsidR="00D15D6F" w:rsidRPr="000E258F" w:rsidRDefault="00E734A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D15D6F" w:rsidRPr="000E258F">
              <w:rPr>
                <w:rFonts w:ascii="Times New Roman" w:hAnsi="Times New Roman" w:cs="Times New Roman"/>
                <w:sz w:val="28"/>
                <w:szCs w:val="28"/>
              </w:rPr>
              <w:t>балла</w:t>
            </w:r>
          </w:p>
        </w:tc>
        <w:tc>
          <w:tcPr>
            <w:tcW w:w="8080" w:type="dxa"/>
            <w:vAlign w:val="center"/>
          </w:tcPr>
          <w:p w:rsidR="00D15D6F" w:rsidRPr="000E258F" w:rsidRDefault="00E734A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Демонстрация подключений схемотехнических компонентов</w:t>
            </w:r>
          </w:p>
        </w:tc>
      </w:tr>
      <w:tr w:rsidR="00D15D6F" w:rsidRPr="000E258F" w:rsidTr="00FC68CC">
        <w:trPr>
          <w:trHeight w:val="691"/>
        </w:trPr>
        <w:tc>
          <w:tcPr>
            <w:tcW w:w="562" w:type="dxa"/>
            <w:vAlign w:val="center"/>
          </w:tcPr>
          <w:p w:rsidR="00D15D6F" w:rsidRPr="000E258F" w:rsidRDefault="00D15D6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58F">
              <w:rPr>
                <w:rFonts w:ascii="Times New Roman" w:hAnsi="Times New Roman" w:cs="Times New Roman"/>
                <w:sz w:val="28"/>
                <w:szCs w:val="28"/>
              </w:rPr>
              <w:t>К3</w:t>
            </w:r>
          </w:p>
        </w:tc>
        <w:tc>
          <w:tcPr>
            <w:tcW w:w="1843" w:type="dxa"/>
            <w:vAlign w:val="center"/>
          </w:tcPr>
          <w:p w:rsidR="00D15D6F" w:rsidRPr="000E258F" w:rsidRDefault="00E734A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D15D6F" w:rsidRPr="000E258F">
              <w:rPr>
                <w:rFonts w:ascii="Times New Roman" w:hAnsi="Times New Roman" w:cs="Times New Roman"/>
                <w:sz w:val="28"/>
                <w:szCs w:val="28"/>
              </w:rPr>
              <w:t>балла</w:t>
            </w:r>
          </w:p>
        </w:tc>
        <w:tc>
          <w:tcPr>
            <w:tcW w:w="8080" w:type="dxa"/>
            <w:vAlign w:val="center"/>
          </w:tcPr>
          <w:p w:rsidR="00D15D6F" w:rsidRPr="000E258F" w:rsidRDefault="00E734A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Демонстрация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программного кода</w:t>
            </w:r>
          </w:p>
        </w:tc>
      </w:tr>
      <w:tr w:rsidR="00D15D6F" w:rsidRPr="000E258F" w:rsidTr="00FC68CC">
        <w:trPr>
          <w:trHeight w:val="691"/>
        </w:trPr>
        <w:tc>
          <w:tcPr>
            <w:tcW w:w="562" w:type="dxa"/>
            <w:vAlign w:val="center"/>
          </w:tcPr>
          <w:p w:rsidR="00D15D6F" w:rsidRPr="000E258F" w:rsidRDefault="00D15D6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58F">
              <w:rPr>
                <w:rFonts w:ascii="Times New Roman" w:hAnsi="Times New Roman" w:cs="Times New Roman"/>
                <w:sz w:val="28"/>
                <w:szCs w:val="28"/>
              </w:rPr>
              <w:t>К4</w:t>
            </w:r>
          </w:p>
        </w:tc>
        <w:tc>
          <w:tcPr>
            <w:tcW w:w="1843" w:type="dxa"/>
            <w:vAlign w:val="center"/>
          </w:tcPr>
          <w:p w:rsidR="00D93137" w:rsidRDefault="00D93137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максимум</w:t>
            </w:r>
          </w:p>
          <w:p w:rsidR="00D15D6F" w:rsidRPr="000E258F" w:rsidRDefault="00E734A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баллов</w:t>
            </w:r>
          </w:p>
        </w:tc>
        <w:tc>
          <w:tcPr>
            <w:tcW w:w="8080" w:type="dxa"/>
            <w:vAlign w:val="center"/>
          </w:tcPr>
          <w:p w:rsidR="00FC68CC" w:rsidRDefault="00E734AF" w:rsidP="000A5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Правильность прохождения траектории</w:t>
            </w:r>
            <w:r w:rsidR="00FC68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E7B0A" w:rsidRPr="00DE7B0A" w:rsidRDefault="00DE7B0A" w:rsidP="000A5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оценивания траекторию можно разбить на 5 участков</w:t>
            </w:r>
            <w:r w:rsidR="000A555E">
              <w:rPr>
                <w:rFonts w:ascii="Times New Roman" w:hAnsi="Times New Roman" w:cs="Times New Roman"/>
                <w:sz w:val="28"/>
                <w:szCs w:val="28"/>
              </w:rPr>
              <w:t xml:space="preserve"> (см. Рисунок 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A5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прохождение каждого участка без выезда начисляется </w:t>
            </w:r>
            <w:r w:rsidRPr="00DE7B0A">
              <w:rPr>
                <w:rFonts w:ascii="Times New Roman" w:hAnsi="Times New Roman" w:cs="Times New Roman"/>
                <w:b/>
                <w:sz w:val="28"/>
                <w:szCs w:val="28"/>
              </w:rPr>
              <w:t>1 балл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Выездом считается случай, когда часть проекции базы робота оказалась за пределами сегмента пола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15D6F" w:rsidRPr="000E258F" w:rsidRDefault="00E734AF" w:rsidP="000A5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4AF">
              <w:rPr>
                <w:rFonts w:ascii="Times New Roman" w:hAnsi="Times New Roman" w:cs="Times New Roman"/>
                <w:b/>
                <w:sz w:val="28"/>
                <w:szCs w:val="28"/>
              </w:rPr>
              <w:t>0 баллов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выставляется</w:t>
            </w:r>
            <w:r w:rsidR="00FC0D7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если робот оказался в точке финиша, но проехал не по указанной траектории.</w:t>
            </w:r>
          </w:p>
        </w:tc>
      </w:tr>
      <w:tr w:rsidR="00D15D6F" w:rsidRPr="000E258F" w:rsidTr="00FC68CC">
        <w:trPr>
          <w:trHeight w:val="691"/>
        </w:trPr>
        <w:tc>
          <w:tcPr>
            <w:tcW w:w="562" w:type="dxa"/>
            <w:vAlign w:val="center"/>
          </w:tcPr>
          <w:p w:rsidR="00D15D6F" w:rsidRPr="000E258F" w:rsidRDefault="00D15D6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58F">
              <w:rPr>
                <w:rFonts w:ascii="Times New Roman" w:hAnsi="Times New Roman" w:cs="Times New Roman"/>
                <w:sz w:val="28"/>
                <w:szCs w:val="28"/>
              </w:rPr>
              <w:t>К5</w:t>
            </w:r>
          </w:p>
        </w:tc>
        <w:tc>
          <w:tcPr>
            <w:tcW w:w="1843" w:type="dxa"/>
            <w:vAlign w:val="center"/>
          </w:tcPr>
          <w:p w:rsidR="00D15D6F" w:rsidRPr="000E258F" w:rsidRDefault="00D15D6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58F">
              <w:rPr>
                <w:rFonts w:ascii="Times New Roman" w:hAnsi="Times New Roman" w:cs="Times New Roman"/>
                <w:sz w:val="28"/>
                <w:szCs w:val="28"/>
              </w:rPr>
              <w:t>1 балла</w:t>
            </w:r>
          </w:p>
        </w:tc>
        <w:tc>
          <w:tcPr>
            <w:tcW w:w="8080" w:type="dxa"/>
            <w:vAlign w:val="center"/>
          </w:tcPr>
          <w:p w:rsidR="00C3001C" w:rsidRDefault="00E734AF" w:rsidP="00D93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Правильность парковки</w:t>
            </w:r>
            <w:r w:rsidR="00C3001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15D6F" w:rsidRPr="000E258F" w:rsidRDefault="00C3001C" w:rsidP="00D931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 остановки </w:t>
            </w:r>
            <w:r w:rsidR="00D93137">
              <w:rPr>
                <w:rFonts w:ascii="Times New Roman" w:hAnsi="Times New Roman" w:cs="Times New Roman"/>
                <w:sz w:val="28"/>
                <w:szCs w:val="28"/>
              </w:rPr>
              <w:t>проекция</w:t>
            </w:r>
            <w:r w:rsidR="00D93137">
              <w:rPr>
                <w:rFonts w:ascii="Times New Roman" w:hAnsi="Times New Roman" w:cs="Times New Roman"/>
                <w:sz w:val="28"/>
                <w:szCs w:val="28"/>
              </w:rPr>
              <w:t xml:space="preserve"> базы робота </w:t>
            </w:r>
            <w:r w:rsidR="00D93137">
              <w:rPr>
                <w:rFonts w:ascii="Times New Roman" w:hAnsi="Times New Roman" w:cs="Times New Roman"/>
                <w:sz w:val="28"/>
                <w:szCs w:val="28"/>
              </w:rPr>
              <w:t>должна быть внутри квадрата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42117E" w:rsidRDefault="0042117E" w:rsidP="00D15D6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5D6F" w:rsidRPr="000E258F" w:rsidRDefault="008156A4" w:rsidP="004211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58F">
        <w:rPr>
          <w:rFonts w:ascii="Times New Roman" w:hAnsi="Times New Roman" w:cs="Times New Roman"/>
          <w:b/>
          <w:sz w:val="28"/>
          <w:szCs w:val="28"/>
        </w:rPr>
        <w:t>Итоговый протокол проверки этапа №1: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3"/>
        <w:gridCol w:w="4142"/>
        <w:gridCol w:w="976"/>
        <w:gridCol w:w="1358"/>
        <w:gridCol w:w="560"/>
        <w:gridCol w:w="560"/>
        <w:gridCol w:w="563"/>
        <w:gridCol w:w="586"/>
        <w:gridCol w:w="560"/>
        <w:gridCol w:w="598"/>
      </w:tblGrid>
      <w:tr w:rsidR="00190507" w:rsidRPr="000E258F" w:rsidTr="00190507">
        <w:tc>
          <w:tcPr>
            <w:tcW w:w="4949" w:type="dxa"/>
            <w:gridSpan w:val="2"/>
            <w:vAlign w:val="center"/>
          </w:tcPr>
          <w:p w:rsidR="00190507" w:rsidRPr="006677B7" w:rsidRDefault="00190507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ФИО ученика</w:t>
            </w:r>
          </w:p>
        </w:tc>
        <w:tc>
          <w:tcPr>
            <w:tcW w:w="977" w:type="dxa"/>
            <w:vAlign w:val="center"/>
          </w:tcPr>
          <w:p w:rsidR="00190507" w:rsidRPr="006677B7" w:rsidRDefault="00190507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560" w:type="dxa"/>
            <w:vAlign w:val="center"/>
          </w:tcPr>
          <w:p w:rsidR="00190507" w:rsidRPr="006677B7" w:rsidRDefault="00190507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Номер попытки</w:t>
            </w:r>
          </w:p>
        </w:tc>
        <w:tc>
          <w:tcPr>
            <w:tcW w:w="560" w:type="dxa"/>
            <w:vAlign w:val="center"/>
          </w:tcPr>
          <w:p w:rsidR="00190507" w:rsidRPr="006677B7" w:rsidRDefault="00190507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К1</w:t>
            </w:r>
          </w:p>
        </w:tc>
        <w:tc>
          <w:tcPr>
            <w:tcW w:w="560" w:type="dxa"/>
            <w:vAlign w:val="center"/>
          </w:tcPr>
          <w:p w:rsidR="00190507" w:rsidRPr="006677B7" w:rsidRDefault="00190507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К2</w:t>
            </w:r>
          </w:p>
        </w:tc>
        <w:tc>
          <w:tcPr>
            <w:tcW w:w="563" w:type="dxa"/>
            <w:vAlign w:val="center"/>
          </w:tcPr>
          <w:p w:rsidR="00190507" w:rsidRPr="006677B7" w:rsidRDefault="00190507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К3</w:t>
            </w:r>
          </w:p>
        </w:tc>
        <w:tc>
          <w:tcPr>
            <w:tcW w:w="588" w:type="dxa"/>
            <w:vAlign w:val="center"/>
          </w:tcPr>
          <w:p w:rsidR="00190507" w:rsidRPr="006677B7" w:rsidRDefault="00190507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К4</w:t>
            </w:r>
          </w:p>
        </w:tc>
        <w:tc>
          <w:tcPr>
            <w:tcW w:w="560" w:type="dxa"/>
            <w:vAlign w:val="center"/>
          </w:tcPr>
          <w:p w:rsidR="00190507" w:rsidRPr="006677B7" w:rsidRDefault="00190507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К5</w:t>
            </w:r>
          </w:p>
        </w:tc>
        <w:tc>
          <w:tcPr>
            <w:tcW w:w="612" w:type="dxa"/>
            <w:vAlign w:val="center"/>
          </w:tcPr>
          <w:p w:rsidR="00190507" w:rsidRPr="006677B7" w:rsidRDefault="00190507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∑</w:t>
            </w:r>
          </w:p>
        </w:tc>
      </w:tr>
      <w:tr w:rsidR="00190507" w:rsidRPr="000E258F" w:rsidTr="00190507">
        <w:tc>
          <w:tcPr>
            <w:tcW w:w="4949" w:type="dxa"/>
            <w:gridSpan w:val="2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8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2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0507" w:rsidRPr="000E258F" w:rsidTr="00190507">
        <w:tc>
          <w:tcPr>
            <w:tcW w:w="4949" w:type="dxa"/>
            <w:gridSpan w:val="2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8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2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0507" w:rsidRPr="000E258F" w:rsidTr="00190507">
        <w:tc>
          <w:tcPr>
            <w:tcW w:w="4949" w:type="dxa"/>
            <w:gridSpan w:val="2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8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2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0507" w:rsidRPr="000E258F" w:rsidTr="00190507">
        <w:tc>
          <w:tcPr>
            <w:tcW w:w="4949" w:type="dxa"/>
            <w:gridSpan w:val="2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8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2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0507" w:rsidRPr="000E258F" w:rsidTr="00190507">
        <w:tc>
          <w:tcPr>
            <w:tcW w:w="4949" w:type="dxa"/>
            <w:gridSpan w:val="2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8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2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0507" w:rsidRPr="000E258F" w:rsidTr="00190507">
        <w:tc>
          <w:tcPr>
            <w:tcW w:w="4949" w:type="dxa"/>
            <w:gridSpan w:val="2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8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2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0507" w:rsidRPr="000E258F" w:rsidTr="00190507">
        <w:tc>
          <w:tcPr>
            <w:tcW w:w="4949" w:type="dxa"/>
            <w:gridSpan w:val="2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8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2" w:type="dxa"/>
          </w:tcPr>
          <w:p w:rsidR="00190507" w:rsidRPr="000E258F" w:rsidRDefault="00190507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0507" w:rsidRPr="000E258F" w:rsidTr="00190507">
        <w:tc>
          <w:tcPr>
            <w:tcW w:w="560" w:type="dxa"/>
          </w:tcPr>
          <w:p w:rsidR="00190507" w:rsidRPr="000E258F" w:rsidRDefault="00190507" w:rsidP="006677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9" w:type="dxa"/>
            <w:gridSpan w:val="9"/>
          </w:tcPr>
          <w:p w:rsidR="00190507" w:rsidRPr="000E258F" w:rsidRDefault="00190507" w:rsidP="006677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58F">
              <w:rPr>
                <w:rFonts w:ascii="Times New Roman" w:hAnsi="Times New Roman" w:cs="Times New Roman"/>
                <w:sz w:val="28"/>
                <w:szCs w:val="28"/>
              </w:rPr>
              <w:t>ФИО преподавателя</w:t>
            </w:r>
          </w:p>
        </w:tc>
      </w:tr>
    </w:tbl>
    <w:p w:rsidR="008156A4" w:rsidRPr="000E258F" w:rsidRDefault="008156A4" w:rsidP="00D15D6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156A4" w:rsidRPr="000E258F" w:rsidSect="000E25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95DDF"/>
    <w:multiLevelType w:val="hybridMultilevel"/>
    <w:tmpl w:val="F7145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7E9"/>
    <w:rsid w:val="0001547A"/>
    <w:rsid w:val="000303CA"/>
    <w:rsid w:val="00047899"/>
    <w:rsid w:val="00064FAC"/>
    <w:rsid w:val="000A555E"/>
    <w:rsid w:val="000E258F"/>
    <w:rsid w:val="00183F5A"/>
    <w:rsid w:val="00190507"/>
    <w:rsid w:val="001A7C3C"/>
    <w:rsid w:val="001D7C14"/>
    <w:rsid w:val="001F5E74"/>
    <w:rsid w:val="00256FC0"/>
    <w:rsid w:val="002718FA"/>
    <w:rsid w:val="002956E4"/>
    <w:rsid w:val="002F6930"/>
    <w:rsid w:val="0042117E"/>
    <w:rsid w:val="005C46D4"/>
    <w:rsid w:val="005D5853"/>
    <w:rsid w:val="006117E9"/>
    <w:rsid w:val="006677B7"/>
    <w:rsid w:val="006C1EB5"/>
    <w:rsid w:val="00730289"/>
    <w:rsid w:val="00761FC6"/>
    <w:rsid w:val="007D3BB4"/>
    <w:rsid w:val="008156A4"/>
    <w:rsid w:val="009B0E6C"/>
    <w:rsid w:val="00A076B8"/>
    <w:rsid w:val="00B52C17"/>
    <w:rsid w:val="00BB3E46"/>
    <w:rsid w:val="00C3001C"/>
    <w:rsid w:val="00D134F3"/>
    <w:rsid w:val="00D15D6F"/>
    <w:rsid w:val="00D93137"/>
    <w:rsid w:val="00DE7B0A"/>
    <w:rsid w:val="00E734AF"/>
    <w:rsid w:val="00FC0D7C"/>
    <w:rsid w:val="00FC68CC"/>
    <w:rsid w:val="00FE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DC017"/>
  <w15:chartTrackingRefBased/>
  <w15:docId w15:val="{904E7FA8-6D07-4DB7-959A-523AAED85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5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D15D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E25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14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7177DD-D069-41D0-BA50-ECD3C4D24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1391</TotalTime>
  <Pages>3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2022-10-13T11:36:00Z</cp:lastPrinted>
  <dcterms:created xsi:type="dcterms:W3CDTF">2022-10-13T08:44:00Z</dcterms:created>
  <dcterms:modified xsi:type="dcterms:W3CDTF">2022-10-14T08:19:00Z</dcterms:modified>
</cp:coreProperties>
</file>