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6A0" w:rsidRPr="00456F71" w:rsidRDefault="00F826A0" w:rsidP="00456F71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56F71">
        <w:rPr>
          <w:rFonts w:ascii="Times New Roman" w:hAnsi="Times New Roman" w:cs="Times New Roman"/>
          <w:sz w:val="28"/>
          <w:szCs w:val="28"/>
        </w:rPr>
        <w:t>КЕЙС ПАЯНИЕ СХЕМЫ «СВОЙ-ЧУЖОЙ»</w:t>
      </w:r>
    </w:p>
    <w:p w:rsidR="000A7FA4" w:rsidRDefault="000A7FA4" w:rsidP="00456F7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D97">
        <w:rPr>
          <w:rFonts w:ascii="Times New Roman" w:hAnsi="Times New Roman" w:cs="Times New Roman"/>
          <w:b/>
          <w:sz w:val="28"/>
          <w:szCs w:val="28"/>
        </w:rPr>
        <w:t>Задача:</w:t>
      </w:r>
      <w:r w:rsidRPr="00D75D97">
        <w:rPr>
          <w:rFonts w:ascii="Times New Roman" w:hAnsi="Times New Roman" w:cs="Times New Roman"/>
          <w:sz w:val="28"/>
          <w:szCs w:val="28"/>
        </w:rPr>
        <w:t xml:space="preserve"> </w:t>
      </w:r>
      <w:r w:rsidR="00F826A0" w:rsidRPr="00F826A0">
        <w:rPr>
          <w:rFonts w:ascii="Times New Roman" w:hAnsi="Times New Roman" w:cs="Times New Roman"/>
          <w:sz w:val="28"/>
          <w:szCs w:val="28"/>
        </w:rPr>
        <w:t>Необходимо спаять электронные компоненты «свой - чужой» по принципиальной схеме.</w:t>
      </w:r>
    </w:p>
    <w:p w:rsidR="00D75D97" w:rsidRDefault="00D75D97" w:rsidP="00456F71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 и расходный материал (по пунктам):</w:t>
      </w:r>
    </w:p>
    <w:p w:rsidR="00D75D97" w:rsidRPr="00E6205A" w:rsidRDefault="009D5825" w:rsidP="00456F71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05A">
        <w:rPr>
          <w:rFonts w:ascii="Times New Roman" w:hAnsi="Times New Roman" w:cs="Times New Roman"/>
          <w:sz w:val="28"/>
          <w:szCs w:val="28"/>
        </w:rPr>
        <w:t>п</w:t>
      </w:r>
      <w:r w:rsidR="00F826A0" w:rsidRPr="00E6205A">
        <w:rPr>
          <w:rFonts w:ascii="Times New Roman" w:hAnsi="Times New Roman" w:cs="Times New Roman"/>
          <w:sz w:val="28"/>
          <w:szCs w:val="28"/>
        </w:rPr>
        <w:t>аяльная станция</w:t>
      </w:r>
      <w:r w:rsidRPr="00E6205A">
        <w:rPr>
          <w:rFonts w:ascii="Times New Roman" w:hAnsi="Times New Roman" w:cs="Times New Roman"/>
          <w:sz w:val="28"/>
          <w:szCs w:val="28"/>
        </w:rPr>
        <w:t>;</w:t>
      </w:r>
    </w:p>
    <w:p w:rsidR="00F826A0" w:rsidRPr="00E6205A" w:rsidRDefault="009D5825" w:rsidP="00456F71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05A">
        <w:rPr>
          <w:rFonts w:ascii="Times New Roman" w:hAnsi="Times New Roman" w:cs="Times New Roman"/>
          <w:sz w:val="28"/>
          <w:szCs w:val="28"/>
        </w:rPr>
        <w:t>д</w:t>
      </w:r>
      <w:r w:rsidR="00F826A0" w:rsidRPr="00E6205A">
        <w:rPr>
          <w:rFonts w:ascii="Times New Roman" w:hAnsi="Times New Roman" w:cs="Times New Roman"/>
          <w:sz w:val="28"/>
          <w:szCs w:val="28"/>
        </w:rPr>
        <w:t>ержатель третья рука</w:t>
      </w:r>
      <w:r w:rsidRPr="00E6205A">
        <w:rPr>
          <w:rFonts w:ascii="Times New Roman" w:hAnsi="Times New Roman" w:cs="Times New Roman"/>
          <w:sz w:val="28"/>
          <w:szCs w:val="28"/>
        </w:rPr>
        <w:t>;</w:t>
      </w:r>
    </w:p>
    <w:p w:rsidR="00F826A0" w:rsidRPr="00E6205A" w:rsidRDefault="009D5825" w:rsidP="00456F71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05A">
        <w:rPr>
          <w:rFonts w:ascii="Times New Roman" w:hAnsi="Times New Roman" w:cs="Times New Roman"/>
          <w:sz w:val="28"/>
          <w:szCs w:val="28"/>
        </w:rPr>
        <w:t>к</w:t>
      </w:r>
      <w:r w:rsidR="00F826A0" w:rsidRPr="00E6205A">
        <w:rPr>
          <w:rFonts w:ascii="Times New Roman" w:hAnsi="Times New Roman" w:cs="Times New Roman"/>
          <w:sz w:val="28"/>
          <w:szCs w:val="28"/>
        </w:rPr>
        <w:t>оврик для пайки</w:t>
      </w:r>
      <w:r w:rsidRPr="00E6205A">
        <w:rPr>
          <w:rFonts w:ascii="Times New Roman" w:hAnsi="Times New Roman" w:cs="Times New Roman"/>
          <w:sz w:val="28"/>
          <w:szCs w:val="28"/>
        </w:rPr>
        <w:t>;</w:t>
      </w:r>
    </w:p>
    <w:p w:rsidR="00F826A0" w:rsidRPr="00E6205A" w:rsidRDefault="009D5825" w:rsidP="00456F71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05A">
        <w:rPr>
          <w:rFonts w:ascii="Times New Roman" w:hAnsi="Times New Roman" w:cs="Times New Roman"/>
          <w:sz w:val="28"/>
          <w:szCs w:val="28"/>
        </w:rPr>
        <w:t>губка;</w:t>
      </w:r>
    </w:p>
    <w:p w:rsidR="009D5825" w:rsidRPr="00E6205A" w:rsidRDefault="009D5825" w:rsidP="00456F71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05A">
        <w:rPr>
          <w:rFonts w:ascii="Times New Roman" w:hAnsi="Times New Roman" w:cs="Times New Roman"/>
          <w:sz w:val="28"/>
          <w:szCs w:val="28"/>
        </w:rPr>
        <w:t>подсветка;</w:t>
      </w:r>
    </w:p>
    <w:p w:rsidR="009D5825" w:rsidRPr="00E6205A" w:rsidRDefault="009D5825" w:rsidP="00456F71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05A">
        <w:rPr>
          <w:rFonts w:ascii="Times New Roman" w:hAnsi="Times New Roman" w:cs="Times New Roman"/>
          <w:sz w:val="28"/>
          <w:szCs w:val="28"/>
        </w:rPr>
        <w:t>кусачки;</w:t>
      </w:r>
    </w:p>
    <w:p w:rsidR="009D5825" w:rsidRPr="00E6205A" w:rsidRDefault="009D5825" w:rsidP="00456F71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05A">
        <w:rPr>
          <w:rFonts w:ascii="Times New Roman" w:hAnsi="Times New Roman" w:cs="Times New Roman"/>
          <w:sz w:val="28"/>
          <w:szCs w:val="28"/>
        </w:rPr>
        <w:t>пинцет;</w:t>
      </w:r>
    </w:p>
    <w:p w:rsidR="009D5825" w:rsidRPr="00E6205A" w:rsidRDefault="009D5825" w:rsidP="00456F71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205A">
        <w:rPr>
          <w:rFonts w:ascii="Times New Roman" w:hAnsi="Times New Roman" w:cs="Times New Roman"/>
          <w:sz w:val="28"/>
          <w:szCs w:val="28"/>
        </w:rPr>
        <w:t>мультиметр</w:t>
      </w:r>
      <w:proofErr w:type="spellEnd"/>
      <w:r w:rsidRPr="00E6205A">
        <w:rPr>
          <w:rFonts w:ascii="Times New Roman" w:hAnsi="Times New Roman" w:cs="Times New Roman"/>
          <w:sz w:val="28"/>
          <w:szCs w:val="28"/>
        </w:rPr>
        <w:t>;</w:t>
      </w:r>
    </w:p>
    <w:p w:rsidR="009D5825" w:rsidRPr="00E6205A" w:rsidRDefault="009D5825" w:rsidP="00456F71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05A">
        <w:rPr>
          <w:rFonts w:ascii="Times New Roman" w:hAnsi="Times New Roman" w:cs="Times New Roman"/>
          <w:sz w:val="28"/>
          <w:szCs w:val="28"/>
        </w:rPr>
        <w:t>блок питания;</w:t>
      </w:r>
    </w:p>
    <w:p w:rsidR="009D5825" w:rsidRPr="00E6205A" w:rsidRDefault="009D5825" w:rsidP="00456F71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05A">
        <w:rPr>
          <w:rFonts w:ascii="Times New Roman" w:hAnsi="Times New Roman" w:cs="Times New Roman"/>
          <w:sz w:val="28"/>
          <w:szCs w:val="28"/>
        </w:rPr>
        <w:t>защитные очки;</w:t>
      </w:r>
    </w:p>
    <w:p w:rsidR="009D5825" w:rsidRPr="00E6205A" w:rsidRDefault="009D5825" w:rsidP="00456F71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05A">
        <w:rPr>
          <w:rFonts w:ascii="Times New Roman" w:hAnsi="Times New Roman" w:cs="Times New Roman"/>
          <w:sz w:val="28"/>
          <w:szCs w:val="28"/>
        </w:rPr>
        <w:t>2 транзистора (</w:t>
      </w:r>
      <w:r w:rsidRPr="00E6205A">
        <w:rPr>
          <w:rFonts w:ascii="Times New Roman" w:hAnsi="Times New Roman" w:cs="Times New Roman"/>
          <w:sz w:val="28"/>
          <w:szCs w:val="28"/>
          <w:lang w:val="en-US"/>
        </w:rPr>
        <w:t>BC</w:t>
      </w:r>
      <w:r w:rsidRPr="00E6205A">
        <w:rPr>
          <w:rFonts w:ascii="Times New Roman" w:hAnsi="Times New Roman" w:cs="Times New Roman"/>
          <w:sz w:val="28"/>
          <w:szCs w:val="28"/>
        </w:rPr>
        <w:t>-337);</w:t>
      </w:r>
    </w:p>
    <w:p w:rsidR="009D5825" w:rsidRPr="00E6205A" w:rsidRDefault="009D5825" w:rsidP="00456F71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05A">
        <w:rPr>
          <w:rFonts w:ascii="Times New Roman" w:hAnsi="Times New Roman" w:cs="Times New Roman"/>
          <w:sz w:val="28"/>
          <w:szCs w:val="28"/>
        </w:rPr>
        <w:t>светодиод красный;</w:t>
      </w:r>
    </w:p>
    <w:p w:rsidR="009D5825" w:rsidRPr="00E6205A" w:rsidRDefault="009D5825" w:rsidP="00456F71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05A">
        <w:rPr>
          <w:rFonts w:ascii="Times New Roman" w:hAnsi="Times New Roman" w:cs="Times New Roman"/>
          <w:sz w:val="28"/>
          <w:szCs w:val="28"/>
        </w:rPr>
        <w:t>светодиод зеленый;</w:t>
      </w:r>
    </w:p>
    <w:p w:rsidR="009D5825" w:rsidRPr="00E6205A" w:rsidRDefault="00E6205A" w:rsidP="00456F71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05A">
        <w:rPr>
          <w:rFonts w:ascii="Times New Roman" w:hAnsi="Times New Roman" w:cs="Times New Roman"/>
          <w:sz w:val="28"/>
          <w:szCs w:val="28"/>
        </w:rPr>
        <w:t>2 конденсатора 10 мкФ;</w:t>
      </w:r>
    </w:p>
    <w:p w:rsidR="00E6205A" w:rsidRPr="00E6205A" w:rsidRDefault="00E6205A" w:rsidP="00456F71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05A">
        <w:rPr>
          <w:rFonts w:ascii="Times New Roman" w:hAnsi="Times New Roman" w:cs="Times New Roman"/>
          <w:sz w:val="28"/>
          <w:szCs w:val="28"/>
        </w:rPr>
        <w:t>2 резистора 200 Ом;</w:t>
      </w:r>
    </w:p>
    <w:p w:rsidR="00E6205A" w:rsidRPr="00E6205A" w:rsidRDefault="00E6205A" w:rsidP="00456F71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05A">
        <w:rPr>
          <w:rFonts w:ascii="Times New Roman" w:hAnsi="Times New Roman" w:cs="Times New Roman"/>
          <w:sz w:val="28"/>
          <w:szCs w:val="28"/>
        </w:rPr>
        <w:t>2 резистора 10 кОм;</w:t>
      </w:r>
    </w:p>
    <w:p w:rsidR="00E6205A" w:rsidRPr="00E6205A" w:rsidRDefault="00E6205A" w:rsidP="00456F71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05A">
        <w:rPr>
          <w:rFonts w:ascii="Times New Roman" w:hAnsi="Times New Roman" w:cs="Times New Roman"/>
          <w:sz w:val="28"/>
          <w:szCs w:val="28"/>
        </w:rPr>
        <w:t>плата для пайки;</w:t>
      </w:r>
    </w:p>
    <w:p w:rsidR="00E6205A" w:rsidRPr="00E6205A" w:rsidRDefault="00E6205A" w:rsidP="00456F71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05A">
        <w:rPr>
          <w:rFonts w:ascii="Times New Roman" w:hAnsi="Times New Roman" w:cs="Times New Roman"/>
          <w:sz w:val="28"/>
          <w:szCs w:val="28"/>
        </w:rPr>
        <w:t>соединительные провода;</w:t>
      </w:r>
    </w:p>
    <w:p w:rsidR="00E6205A" w:rsidRPr="00E6205A" w:rsidRDefault="00E6205A" w:rsidP="00456F71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05A">
        <w:rPr>
          <w:rFonts w:ascii="Times New Roman" w:hAnsi="Times New Roman" w:cs="Times New Roman"/>
          <w:sz w:val="28"/>
          <w:szCs w:val="28"/>
        </w:rPr>
        <w:t>олово с канифолью.</w:t>
      </w:r>
    </w:p>
    <w:p w:rsidR="00E6205A" w:rsidRDefault="00E6205A" w:rsidP="00456F7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75D97" w:rsidRDefault="00D75D97" w:rsidP="00456F71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D97">
        <w:rPr>
          <w:rFonts w:ascii="Times New Roman" w:hAnsi="Times New Roman" w:cs="Times New Roman"/>
          <w:b/>
          <w:sz w:val="28"/>
          <w:szCs w:val="28"/>
        </w:rPr>
        <w:lastRenderedPageBreak/>
        <w:t>Рабочие материалы для учащихся</w:t>
      </w:r>
      <w:r w:rsidR="00E6205A">
        <w:rPr>
          <w:rFonts w:ascii="Times New Roman" w:hAnsi="Times New Roman" w:cs="Times New Roman"/>
          <w:b/>
          <w:sz w:val="28"/>
          <w:szCs w:val="28"/>
        </w:rPr>
        <w:t>:</w:t>
      </w:r>
    </w:p>
    <w:p w:rsidR="00E6205A" w:rsidRPr="00E6205A" w:rsidRDefault="00E6205A" w:rsidP="00456F7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05A">
        <w:rPr>
          <w:rFonts w:ascii="Times New Roman" w:hAnsi="Times New Roman" w:cs="Times New Roman"/>
          <w:sz w:val="28"/>
          <w:szCs w:val="28"/>
        </w:rPr>
        <w:t>Принципиальная схема «свой-чужой»:</w:t>
      </w:r>
    </w:p>
    <w:p w:rsidR="00E6205A" w:rsidRDefault="00E6205A" w:rsidP="00456F71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A4A">
        <w:rPr>
          <w:rFonts w:ascii="Bliss Pro ExtraLight" w:hAnsi="Bliss Pro ExtraLight"/>
          <w:noProof/>
          <w:sz w:val="24"/>
          <w:szCs w:val="24"/>
          <w:lang w:eastAsia="ru-RU"/>
        </w:rPr>
        <w:drawing>
          <wp:inline distT="0" distB="0" distL="0" distR="0" wp14:anchorId="70E5104E" wp14:editId="1EAF76E0">
            <wp:extent cx="5516880" cy="4570803"/>
            <wp:effectExtent l="0" t="0" r="762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на it-день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86" t="6894" r="7129" b="20350"/>
                    <a:stretch/>
                  </pic:blipFill>
                  <pic:spPr bwMode="auto">
                    <a:xfrm>
                      <a:off x="0" y="0"/>
                      <a:ext cx="5527789" cy="45798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205A" w:rsidRPr="00D75D97" w:rsidRDefault="00E6205A" w:rsidP="00456F71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05A" w:rsidRDefault="00D75D97" w:rsidP="00456F71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занятия: </w:t>
      </w:r>
    </w:p>
    <w:p w:rsidR="00E6205A" w:rsidRDefault="00E6205A" w:rsidP="00456F71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05A">
        <w:rPr>
          <w:rFonts w:ascii="Times New Roman" w:hAnsi="Times New Roman" w:cs="Times New Roman"/>
          <w:sz w:val="28"/>
          <w:szCs w:val="28"/>
        </w:rPr>
        <w:t>Провести технику безопасности:</w:t>
      </w:r>
    </w:p>
    <w:p w:rsidR="00E6205A" w:rsidRPr="00E6205A" w:rsidRDefault="00E6205A" w:rsidP="00456F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05A">
        <w:rPr>
          <w:rFonts w:ascii="Times New Roman" w:hAnsi="Times New Roman" w:cs="Times New Roman"/>
          <w:sz w:val="28"/>
          <w:szCs w:val="28"/>
        </w:rPr>
        <w:t xml:space="preserve">В научно-исследовательском центре каждый сотрудник проходит технику безопасности перед работой в лаборатории аддитивных технологий. </w:t>
      </w:r>
    </w:p>
    <w:p w:rsidR="00E6205A" w:rsidRPr="00E6205A" w:rsidRDefault="00E6205A" w:rsidP="00456F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05A">
        <w:rPr>
          <w:rFonts w:ascii="Times New Roman" w:hAnsi="Times New Roman" w:cs="Times New Roman"/>
          <w:sz w:val="28"/>
          <w:szCs w:val="28"/>
        </w:rPr>
        <w:t>Техника безопасности: (требует ответа можно-нельзя, да-нет)</w:t>
      </w:r>
    </w:p>
    <w:p w:rsidR="00E6205A" w:rsidRPr="00E6205A" w:rsidRDefault="00E6205A" w:rsidP="00456F71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05A">
        <w:rPr>
          <w:rFonts w:ascii="Times New Roman" w:hAnsi="Times New Roman" w:cs="Times New Roman"/>
          <w:sz w:val="28"/>
          <w:szCs w:val="28"/>
        </w:rPr>
        <w:t>Трогать открытые элементы паяльника</w:t>
      </w:r>
    </w:p>
    <w:p w:rsidR="00E6205A" w:rsidRPr="00E6205A" w:rsidRDefault="00E6205A" w:rsidP="00456F71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05A">
        <w:rPr>
          <w:rFonts w:ascii="Times New Roman" w:hAnsi="Times New Roman" w:cs="Times New Roman"/>
          <w:sz w:val="28"/>
          <w:szCs w:val="28"/>
        </w:rPr>
        <w:t>Включать паяльную станцию самостоятельно</w:t>
      </w:r>
    </w:p>
    <w:p w:rsidR="00E6205A" w:rsidRPr="00E6205A" w:rsidRDefault="00E6205A" w:rsidP="00456F71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05A">
        <w:rPr>
          <w:rFonts w:ascii="Times New Roman" w:hAnsi="Times New Roman" w:cs="Times New Roman"/>
          <w:sz w:val="28"/>
          <w:szCs w:val="28"/>
        </w:rPr>
        <w:t>Рабочая температура паяльника 500 градусов</w:t>
      </w:r>
    </w:p>
    <w:p w:rsidR="00E6205A" w:rsidRPr="00E6205A" w:rsidRDefault="00E6205A" w:rsidP="00456F71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05A">
        <w:rPr>
          <w:rFonts w:ascii="Times New Roman" w:hAnsi="Times New Roman" w:cs="Times New Roman"/>
          <w:sz w:val="28"/>
          <w:szCs w:val="28"/>
        </w:rPr>
        <w:t>Работать с влажной губкой</w:t>
      </w:r>
    </w:p>
    <w:p w:rsidR="00E6205A" w:rsidRPr="00E6205A" w:rsidRDefault="00E6205A" w:rsidP="00456F71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05A">
        <w:rPr>
          <w:rFonts w:ascii="Times New Roman" w:hAnsi="Times New Roman" w:cs="Times New Roman"/>
          <w:sz w:val="28"/>
          <w:szCs w:val="28"/>
        </w:rPr>
        <w:lastRenderedPageBreak/>
        <w:t>Держать элементы для пайки в руках при паянии</w:t>
      </w:r>
    </w:p>
    <w:p w:rsidR="00E6205A" w:rsidRPr="00E6205A" w:rsidRDefault="00E6205A" w:rsidP="00456F71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05A">
        <w:rPr>
          <w:rFonts w:ascii="Times New Roman" w:hAnsi="Times New Roman" w:cs="Times New Roman"/>
          <w:sz w:val="28"/>
          <w:szCs w:val="28"/>
        </w:rPr>
        <w:t>Работать без вытяжки</w:t>
      </w:r>
    </w:p>
    <w:p w:rsidR="00E6205A" w:rsidRPr="00E6205A" w:rsidRDefault="00E6205A" w:rsidP="00456F71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05A">
        <w:rPr>
          <w:rFonts w:ascii="Times New Roman" w:hAnsi="Times New Roman" w:cs="Times New Roman"/>
          <w:sz w:val="28"/>
          <w:szCs w:val="28"/>
        </w:rPr>
        <w:t>Работать без очков</w:t>
      </w:r>
    </w:p>
    <w:p w:rsidR="00E6205A" w:rsidRDefault="00E6205A" w:rsidP="00456F71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05A">
        <w:rPr>
          <w:rFonts w:ascii="Times New Roman" w:hAnsi="Times New Roman" w:cs="Times New Roman"/>
          <w:sz w:val="28"/>
          <w:szCs w:val="28"/>
        </w:rPr>
        <w:t xml:space="preserve">Проверять схему без лаборанта </w:t>
      </w:r>
    </w:p>
    <w:p w:rsidR="00E6205A" w:rsidRPr="00E6205A" w:rsidRDefault="00E6205A" w:rsidP="00456F71">
      <w:pPr>
        <w:pStyle w:val="a4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6205A" w:rsidRPr="00E6205A" w:rsidRDefault="00E6205A" w:rsidP="00456F71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205A">
        <w:rPr>
          <w:rFonts w:ascii="Times New Roman" w:hAnsi="Times New Roman" w:cs="Times New Roman"/>
          <w:sz w:val="28"/>
          <w:szCs w:val="28"/>
        </w:rPr>
        <w:t>Рассказать учащимся откуда брать расходный материал</w:t>
      </w:r>
    </w:p>
    <w:p w:rsidR="00E6205A" w:rsidRDefault="00E6205A" w:rsidP="00456F71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05A">
        <w:rPr>
          <w:rFonts w:ascii="Times New Roman" w:hAnsi="Times New Roman" w:cs="Times New Roman"/>
          <w:sz w:val="28"/>
          <w:szCs w:val="28"/>
        </w:rPr>
        <w:t>Показать возможности припаивания отдельных элементов и их соединения</w:t>
      </w:r>
    </w:p>
    <w:p w:rsidR="00E6205A" w:rsidRDefault="00E6205A" w:rsidP="00456F71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учащимися своего рабочего места</w:t>
      </w:r>
    </w:p>
    <w:p w:rsidR="00E6205A" w:rsidRDefault="00E6205A" w:rsidP="00456F71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учащимся как правильно пользоваться блоком питания</w:t>
      </w:r>
    </w:p>
    <w:p w:rsidR="00E6205A" w:rsidRPr="00E6205A" w:rsidRDefault="00E6205A" w:rsidP="00456F71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Пайка элементов</w:t>
      </w:r>
    </w:p>
    <w:p w:rsidR="00425692" w:rsidRDefault="00D75D97" w:rsidP="00456F71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D97">
        <w:rPr>
          <w:rFonts w:ascii="Times New Roman" w:hAnsi="Times New Roman" w:cs="Times New Roman"/>
          <w:b/>
          <w:sz w:val="28"/>
          <w:szCs w:val="28"/>
        </w:rPr>
        <w:t>Чек лист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6205A" w:rsidRPr="00D75D97" w:rsidRDefault="00E6205A" w:rsidP="00456F7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D97">
        <w:rPr>
          <w:rFonts w:ascii="Times New Roman" w:hAnsi="Times New Roman" w:cs="Times New Roman"/>
          <w:sz w:val="28"/>
          <w:szCs w:val="28"/>
        </w:rPr>
        <w:t xml:space="preserve">1. Организация рабочего места и техника безопасности при выполнении работы – 5 баллов. </w:t>
      </w:r>
    </w:p>
    <w:p w:rsidR="00E6205A" w:rsidRPr="00D75D97" w:rsidRDefault="00E6205A" w:rsidP="00456F7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D97">
        <w:rPr>
          <w:rFonts w:ascii="Times New Roman" w:hAnsi="Times New Roman" w:cs="Times New Roman"/>
          <w:sz w:val="28"/>
          <w:szCs w:val="28"/>
        </w:rPr>
        <w:t xml:space="preserve">2. Оценка процесса решения задачи, включая владение практическими навыками (баллы суммируются) – 25 баллов максимум: </w:t>
      </w:r>
    </w:p>
    <w:p w:rsidR="00E6205A" w:rsidRPr="00D75D97" w:rsidRDefault="00E6205A" w:rsidP="00456F71">
      <w:pPr>
        <w:pStyle w:val="a4"/>
        <w:numPr>
          <w:ilvl w:val="0"/>
          <w:numId w:val="2"/>
        </w:numPr>
        <w:spacing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D97">
        <w:rPr>
          <w:rFonts w:ascii="Times New Roman" w:hAnsi="Times New Roman" w:cs="Times New Roman"/>
          <w:sz w:val="28"/>
          <w:szCs w:val="28"/>
        </w:rPr>
        <w:t xml:space="preserve">подготовка оборудования для проведения работы – до 7 баллов; </w:t>
      </w:r>
    </w:p>
    <w:p w:rsidR="00E6205A" w:rsidRPr="00D75D97" w:rsidRDefault="00E6205A" w:rsidP="00456F71">
      <w:pPr>
        <w:pStyle w:val="a4"/>
        <w:numPr>
          <w:ilvl w:val="0"/>
          <w:numId w:val="2"/>
        </w:numPr>
        <w:spacing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D97">
        <w:rPr>
          <w:rFonts w:ascii="Times New Roman" w:hAnsi="Times New Roman" w:cs="Times New Roman"/>
          <w:sz w:val="28"/>
          <w:szCs w:val="28"/>
        </w:rPr>
        <w:t xml:space="preserve">проведение пайки – до 5 баллов; </w:t>
      </w:r>
    </w:p>
    <w:p w:rsidR="00E6205A" w:rsidRPr="00D75D97" w:rsidRDefault="00E6205A" w:rsidP="00456F71">
      <w:pPr>
        <w:pStyle w:val="a4"/>
        <w:numPr>
          <w:ilvl w:val="0"/>
          <w:numId w:val="2"/>
        </w:numPr>
        <w:spacing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D97">
        <w:rPr>
          <w:rFonts w:ascii="Times New Roman" w:hAnsi="Times New Roman" w:cs="Times New Roman"/>
          <w:sz w:val="28"/>
          <w:szCs w:val="28"/>
        </w:rPr>
        <w:t>аккуратность при пайке – до 5 баллов;</w:t>
      </w:r>
    </w:p>
    <w:p w:rsidR="00E6205A" w:rsidRPr="00D75D97" w:rsidRDefault="00E6205A" w:rsidP="00456F71">
      <w:pPr>
        <w:pStyle w:val="a4"/>
        <w:numPr>
          <w:ilvl w:val="0"/>
          <w:numId w:val="2"/>
        </w:numPr>
        <w:spacing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D97">
        <w:rPr>
          <w:rFonts w:ascii="Times New Roman" w:hAnsi="Times New Roman" w:cs="Times New Roman"/>
          <w:sz w:val="28"/>
          <w:szCs w:val="28"/>
        </w:rPr>
        <w:t>умение пользоваться измерительными инструментами и приборами – до 8 баллов;</w:t>
      </w:r>
    </w:p>
    <w:p w:rsidR="00E6205A" w:rsidRPr="00D75D97" w:rsidRDefault="00E6205A" w:rsidP="00456F7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D97">
        <w:rPr>
          <w:rFonts w:ascii="Times New Roman" w:hAnsi="Times New Roman" w:cs="Times New Roman"/>
          <w:sz w:val="28"/>
          <w:szCs w:val="28"/>
        </w:rPr>
        <w:t>3. Умение использовать блок питания для проверки работоспособности схемы – 5 баллов</w:t>
      </w:r>
    </w:p>
    <w:p w:rsidR="00E6205A" w:rsidRPr="00E6205A" w:rsidRDefault="00E6205A" w:rsidP="00456F7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D97">
        <w:rPr>
          <w:rFonts w:ascii="Times New Roman" w:hAnsi="Times New Roman" w:cs="Times New Roman"/>
          <w:sz w:val="28"/>
          <w:szCs w:val="28"/>
        </w:rPr>
        <w:t>Максимум – 35 баллов</w:t>
      </w:r>
    </w:p>
    <w:p w:rsidR="00E6205A" w:rsidRDefault="00E6205A" w:rsidP="00456F7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75D97" w:rsidRDefault="00D75D97" w:rsidP="00456F71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D97">
        <w:rPr>
          <w:rFonts w:ascii="Times New Roman" w:hAnsi="Times New Roman" w:cs="Times New Roman"/>
          <w:b/>
          <w:sz w:val="28"/>
          <w:szCs w:val="28"/>
        </w:rPr>
        <w:lastRenderedPageBreak/>
        <w:t>Фото кейса:</w:t>
      </w:r>
    </w:p>
    <w:p w:rsidR="00E6205A" w:rsidRDefault="00E6205A" w:rsidP="00456F71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D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460994" wp14:editId="76EA1A8D">
            <wp:extent cx="5940425" cy="24384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1634721305.jpe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040" b="32173"/>
                    <a:stretch/>
                  </pic:blipFill>
                  <pic:spPr bwMode="auto">
                    <a:xfrm>
                      <a:off x="0" y="0"/>
                      <a:ext cx="5940425" cy="243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5D97" w:rsidRDefault="00D75D97" w:rsidP="00456F71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повышенного уровня:</w:t>
      </w:r>
    </w:p>
    <w:p w:rsidR="00E6205A" w:rsidRDefault="00E6205A" w:rsidP="00456F71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05A">
        <w:rPr>
          <w:rFonts w:ascii="Times New Roman" w:hAnsi="Times New Roman" w:cs="Times New Roman"/>
          <w:sz w:val="28"/>
          <w:szCs w:val="28"/>
        </w:rPr>
        <w:t>На расходный материал резистора не наносить номинал (учащимся самим необходимо по цветовой схеме определить номинал резистора)</w:t>
      </w:r>
    </w:p>
    <w:p w:rsidR="00E6205A" w:rsidRDefault="00456F71" w:rsidP="00456F71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Плату для пайки выдать без общих линий (для тех ребят, которые паяют хорошо)</w:t>
      </w:r>
    </w:p>
    <w:p w:rsidR="00456F71" w:rsidRDefault="00456F71" w:rsidP="00456F71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указывать на схеме номинал элементов, дать произвести учащимся расчет самостоятельно</w:t>
      </w:r>
    </w:p>
    <w:p w:rsidR="00456F71" w:rsidRDefault="00456F71" w:rsidP="00456F71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Дать учащимся дополнительное задание прозвонить схему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мультиметром</w:t>
      </w:r>
      <w:proofErr w:type="spellEnd"/>
    </w:p>
    <w:p w:rsidR="00456F71" w:rsidRDefault="00456F71" w:rsidP="00456F71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составить схему в </w:t>
      </w:r>
      <w:r>
        <w:rPr>
          <w:rFonts w:ascii="Times New Roman" w:hAnsi="Times New Roman" w:cs="Times New Roman"/>
          <w:sz w:val="28"/>
          <w:szCs w:val="28"/>
          <w:lang w:val="en-US"/>
        </w:rPr>
        <w:t>layout</w:t>
      </w:r>
      <w:r>
        <w:rPr>
          <w:rFonts w:ascii="Times New Roman" w:hAnsi="Times New Roman" w:cs="Times New Roman"/>
          <w:sz w:val="28"/>
          <w:szCs w:val="28"/>
        </w:rPr>
        <w:t xml:space="preserve"> и затем перенести ее на текстолит (это усложнение требует отдельного занятие по травлению платы)</w:t>
      </w:r>
    </w:p>
    <w:p w:rsidR="00456F71" w:rsidRDefault="00456F71" w:rsidP="00456F71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выдавать ребятам схему для пайки с предыдущих занятий, где необходимо сначала выпаять элементы (требует отдельного занятия для подготовки платы, но зато учащиеся лучше будут владеть навыком пайки)</w:t>
      </w:r>
    </w:p>
    <w:p w:rsidR="00456F71" w:rsidRPr="00E6205A" w:rsidRDefault="00456F71" w:rsidP="00456F71">
      <w:pPr>
        <w:pStyle w:val="a4"/>
        <w:spacing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E52452" w:rsidRPr="00456F71" w:rsidRDefault="00E52452" w:rsidP="00456F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52452" w:rsidRPr="00456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liss Pro ExtraLight">
    <w:altName w:val="Franklin Gothic Medium Cond"/>
    <w:charset w:val="00"/>
    <w:family w:val="auto"/>
    <w:pitch w:val="variable"/>
    <w:sig w:usb0="00000001" w:usb1="4000205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D1068"/>
    <w:multiLevelType w:val="hybridMultilevel"/>
    <w:tmpl w:val="542A4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91D41"/>
    <w:multiLevelType w:val="hybridMultilevel"/>
    <w:tmpl w:val="7ABCE76A"/>
    <w:lvl w:ilvl="0" w:tplc="03E494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6394978"/>
    <w:multiLevelType w:val="hybridMultilevel"/>
    <w:tmpl w:val="BA60A2E4"/>
    <w:lvl w:ilvl="0" w:tplc="0419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3" w15:restartNumberingAfterBreak="0">
    <w:nsid w:val="338A0573"/>
    <w:multiLevelType w:val="hybridMultilevel"/>
    <w:tmpl w:val="7C0E99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6F0706"/>
    <w:multiLevelType w:val="hybridMultilevel"/>
    <w:tmpl w:val="E0A6D7F6"/>
    <w:lvl w:ilvl="0" w:tplc="A844EB0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0025088"/>
    <w:multiLevelType w:val="hybridMultilevel"/>
    <w:tmpl w:val="8794C6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CEF2744"/>
    <w:multiLevelType w:val="hybridMultilevel"/>
    <w:tmpl w:val="07E4EF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F937BA8"/>
    <w:multiLevelType w:val="hybridMultilevel"/>
    <w:tmpl w:val="52141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FA4"/>
    <w:rsid w:val="000A7FA4"/>
    <w:rsid w:val="0010640B"/>
    <w:rsid w:val="001D51C5"/>
    <w:rsid w:val="002212C5"/>
    <w:rsid w:val="00290DF7"/>
    <w:rsid w:val="003637E2"/>
    <w:rsid w:val="00425692"/>
    <w:rsid w:val="00456F71"/>
    <w:rsid w:val="005A00B8"/>
    <w:rsid w:val="00615A4A"/>
    <w:rsid w:val="00696AC8"/>
    <w:rsid w:val="00744C9F"/>
    <w:rsid w:val="008104E5"/>
    <w:rsid w:val="009D5825"/>
    <w:rsid w:val="00B12249"/>
    <w:rsid w:val="00D36662"/>
    <w:rsid w:val="00D75D97"/>
    <w:rsid w:val="00E455FA"/>
    <w:rsid w:val="00E52452"/>
    <w:rsid w:val="00E6205A"/>
    <w:rsid w:val="00F8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C28DE-2527-49CB-A9C9-B058CA334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7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0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Kovalenko</dc:creator>
  <cp:keywords/>
  <dc:description/>
  <cp:lastModifiedBy>Marko</cp:lastModifiedBy>
  <cp:revision>2</cp:revision>
  <dcterms:created xsi:type="dcterms:W3CDTF">2021-11-15T09:13:00Z</dcterms:created>
  <dcterms:modified xsi:type="dcterms:W3CDTF">2021-11-15T09:13:00Z</dcterms:modified>
</cp:coreProperties>
</file>