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27" w:rsidRDefault="00F02932">
      <w:pPr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Название кейса: </w:t>
      </w:r>
    </w:p>
    <w:p w:rsidR="00B30727" w:rsidRDefault="00F029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Теоремы Архимеда и задачи ЕГЭ по математике.</w:t>
      </w:r>
    </w:p>
    <w:p w:rsidR="00B30727" w:rsidRDefault="00F0293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Формулировка задания: </w:t>
      </w:r>
    </w:p>
    <w:p w:rsidR="00B30727" w:rsidRDefault="00F029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Задачи на нахождение поверхности круглых тел и их объемов на ЕГЭ легко могут быть решены с помощью теорем и формул Архимеда.</w:t>
      </w:r>
    </w:p>
    <w:p w:rsidR="00B30727" w:rsidRDefault="00F0293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Необходимое оборудование, расходные материалы, ПО:</w:t>
      </w:r>
    </w:p>
    <w:p w:rsidR="00B30727" w:rsidRDefault="00F02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Модель для взвешивания цилиндра, конуса, шара (выполнена на 3D принтере).</w:t>
      </w:r>
    </w:p>
    <w:p w:rsidR="00B30727" w:rsidRDefault="00F02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Видеоматериалы: </w:t>
      </w: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Объём шара: весы Архимеда / Этюды // Математические этюды</w:t>
        </w:r>
      </w:hyperlink>
    </w:p>
    <w:p w:rsidR="00B30727" w:rsidRDefault="00F0293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абочие материалы для учащихся (карточки, инструкции, тестовые материалы и т.п.):</w:t>
      </w:r>
    </w:p>
    <w:p w:rsidR="00B30727" w:rsidRDefault="00F029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Задачи в формате ЕГЭ (5.1.7, 5.3.1, 5.3.2, 5.4.1, 5.4.2, 5.5.6, 5.5.7).</w:t>
      </w:r>
    </w:p>
    <w:p w:rsidR="00B30727" w:rsidRDefault="00F029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Инструкция для создания 3D моделей цилиндра, конуса, шара.</w:t>
      </w:r>
    </w:p>
    <w:p w:rsidR="00B30727" w:rsidRDefault="00F029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Авторское решение кейса</w:t>
      </w:r>
      <w:r>
        <w:rPr>
          <w:rFonts w:ascii="Arial" w:eastAsia="Arial" w:hAnsi="Arial" w:cs="Arial"/>
          <w:sz w:val="24"/>
          <w:szCs w:val="24"/>
        </w:rPr>
        <w:t xml:space="preserve"> (программы, фотографии сборок, видео-инструкции, 3D-модели и т.п.)</w:t>
      </w:r>
    </w:p>
    <w:p w:rsidR="00B30727" w:rsidRDefault="00F029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Решите задачу:</w:t>
      </w:r>
    </w:p>
    <w:p w:rsidR="00B30727" w:rsidRDefault="00F02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Около конуса описана сфера (сфера содержит окружность основания конуса и его вершину). Центр сферы находится в центре основания конуса. Образующая конуса равна </w:t>
      </w:r>
      <m:oMath>
        <m:r>
          <w:rPr>
            <w:rFonts w:ascii="Cambria Math" w:eastAsia="Cambria Math" w:hAnsi="Cambria Math" w:cs="Cambria Math"/>
            <w:sz w:val="24"/>
            <w:szCs w:val="24"/>
            <w:highlight w:val="white"/>
          </w:rPr>
          <m:t>7</m:t>
        </m:r>
        <m:rad>
          <m:radPr>
            <m:degHide m:val="1"/>
            <m:ctrlPr>
              <w:rPr>
                <w:rFonts w:ascii="Cambria Math" w:eastAsia="Cambria Math" w:hAnsi="Cambria Math" w:cs="Cambria Math"/>
                <w:sz w:val="24"/>
                <w:szCs w:val="24"/>
                <w:highlight w:val="white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sz w:val="24"/>
                <w:szCs w:val="24"/>
                <w:highlight w:val="white"/>
              </w:rPr>
              <m:t>2</m:t>
            </m:r>
          </m:e>
        </m:rad>
        <m:r>
          <w:rPr>
            <w:rFonts w:ascii="Cambria Math" w:eastAsia="Cambria Math" w:hAnsi="Cambria Math" w:cs="Cambria Math"/>
            <w:sz w:val="24"/>
            <w:szCs w:val="24"/>
            <w:highlight w:val="white"/>
          </w:rPr>
          <m:t>.</m:t>
        </m:r>
      </m:oMath>
      <w:r>
        <w:rPr>
          <w:rFonts w:ascii="Arial" w:eastAsia="Arial" w:hAnsi="Arial" w:cs="Arial"/>
          <w:sz w:val="24"/>
          <w:szCs w:val="24"/>
          <w:highlight w:val="white"/>
        </w:rPr>
        <w:t> Найдите радиус сферы.</w:t>
      </w:r>
    </w:p>
    <w:p w:rsidR="00B30727" w:rsidRDefault="00F02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Шар вписан в цилиндр. Площадь поверхности шара равна 111. Найдите площадь полной поверхности цилиндра.</w:t>
      </w:r>
    </w:p>
    <w:p w:rsidR="00B30727" w:rsidRDefault="00F0293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Вопрос: интересно, а во времена Архимеда эти задачи решали такими же способами?</w:t>
      </w:r>
    </w:p>
    <w:p w:rsidR="00B30727" w:rsidRDefault="00F029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Демонстрация модели рычажных весов и моделей цилиндра, полусферы и конуса. Можно ли уравновесить данные модели на весах?</w:t>
      </w:r>
    </w:p>
    <w:p w:rsidR="00B30727" w:rsidRDefault="00F029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Просмотр видео про весы Архимеда.</w:t>
      </w:r>
    </w:p>
    <w:p w:rsidR="00B30727" w:rsidRDefault="00F029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Историческая справка о методе Архимеда</w:t>
      </w:r>
      <w:r>
        <w:rPr>
          <w:rFonts w:ascii="Arial" w:eastAsia="Arial" w:hAnsi="Arial" w:cs="Arial"/>
          <w:sz w:val="24"/>
          <w:szCs w:val="24"/>
        </w:rPr>
        <w:t>, об изобретениях Архимеда,  о принципе Кавальери.</w:t>
      </w:r>
    </w:p>
    <w:p w:rsidR="00B30727" w:rsidRDefault="00F029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Решение зада</w:t>
      </w:r>
      <w:r>
        <w:rPr>
          <w:rFonts w:ascii="Arial" w:eastAsia="Arial" w:hAnsi="Arial" w:cs="Arial"/>
          <w:color w:val="000000"/>
          <w:sz w:val="24"/>
          <w:szCs w:val="24"/>
        </w:rPr>
        <w:t>ч в формате ЕГЭ</w:t>
      </w:r>
      <w:r>
        <w:rPr>
          <w:rFonts w:ascii="Arial" w:eastAsia="Arial" w:hAnsi="Arial" w:cs="Arial"/>
          <w:sz w:val="24"/>
          <w:szCs w:val="24"/>
        </w:rPr>
        <w:t>, используя соотношение Архимеда.</w:t>
      </w:r>
    </w:p>
    <w:p w:rsidR="00B30727" w:rsidRDefault="00F029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Знакомство с инструкцией для создания 3D моделей цилиндра, конуса, шара.</w:t>
      </w:r>
    </w:p>
    <w:p w:rsidR="00B30727" w:rsidRDefault="00F029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Теорема Архимеда и задача ЕГЭ (если останется время).</w:t>
      </w:r>
    </w:p>
    <w:p w:rsidR="00B30727" w:rsidRDefault="00F029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Чек-лист проверки выполнения задания с указанием критериев и уровневой оценки</w:t>
      </w:r>
      <w:r>
        <w:rPr>
          <w:rFonts w:ascii="Arial" w:eastAsia="Arial" w:hAnsi="Arial" w:cs="Arial"/>
          <w:sz w:val="24"/>
          <w:szCs w:val="24"/>
        </w:rPr>
        <w:t xml:space="preserve"> (ч</w:t>
      </w:r>
      <w:r>
        <w:rPr>
          <w:rFonts w:ascii="Arial" w:eastAsia="Arial" w:hAnsi="Arial" w:cs="Arial"/>
          <w:sz w:val="24"/>
          <w:szCs w:val="24"/>
        </w:rPr>
        <w:t>ек-лист должен учитывать предметные знания, предпрофессиональные умения, мягкие навыки)</w:t>
      </w:r>
    </w:p>
    <w:p w:rsidR="00B30727" w:rsidRDefault="00F029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Дополнительная информация</w:t>
      </w:r>
      <w:r>
        <w:rPr>
          <w:rFonts w:ascii="Arial" w:eastAsia="Arial" w:hAnsi="Arial" w:cs="Arial"/>
          <w:sz w:val="24"/>
          <w:szCs w:val="24"/>
        </w:rPr>
        <w:t xml:space="preserve"> (авторы кейса, фотоматериалы, возможные варианты дополнительных заданий в кейсе)</w:t>
      </w:r>
    </w:p>
    <w:p w:rsidR="00B30727" w:rsidRDefault="00F02932">
      <w:pPr>
        <w:numPr>
          <w:ilvl w:val="0"/>
          <w:numId w:val="4"/>
        </w:numPr>
        <w:spacing w:before="2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В. Б. Дроздов, Теорема Архимеда и задача ЕГЭ, </w:t>
      </w:r>
      <w:proofErr w:type="spellStart"/>
      <w:r>
        <w:rPr>
          <w:rFonts w:ascii="Arial" w:eastAsia="Arial" w:hAnsi="Arial" w:cs="Arial"/>
          <w:sz w:val="24"/>
          <w:szCs w:val="24"/>
        </w:rPr>
        <w:t>Матем</w:t>
      </w:r>
      <w:proofErr w:type="spellEnd"/>
      <w:r>
        <w:rPr>
          <w:rFonts w:ascii="Arial" w:eastAsia="Arial" w:hAnsi="Arial" w:cs="Arial"/>
          <w:sz w:val="24"/>
          <w:szCs w:val="24"/>
        </w:rPr>
        <w:t>. обр., 20</w:t>
      </w:r>
      <w:r>
        <w:rPr>
          <w:rFonts w:ascii="Arial" w:eastAsia="Arial" w:hAnsi="Arial" w:cs="Arial"/>
          <w:sz w:val="24"/>
          <w:szCs w:val="24"/>
        </w:rPr>
        <w:t xml:space="preserve">17, выпуск 4(84), 8–11 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http://www.mathnet.ru/links/1e67ee4a6a4f0e08b11352c7e5ed2c7f/mo620.pdf</w:t>
        </w:r>
      </w:hyperlink>
    </w:p>
    <w:p w:rsidR="00B30727" w:rsidRDefault="00F0293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B30727" w:rsidRDefault="00F02932">
      <w:pPr>
        <w:spacing w:before="240" w:after="2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Чек-лист проверки выполнения задания</w:t>
      </w:r>
    </w:p>
    <w:p w:rsidR="00B30727" w:rsidRDefault="00B30727">
      <w:pPr>
        <w:rPr>
          <w:rFonts w:ascii="Arial" w:eastAsia="Arial" w:hAnsi="Arial" w:cs="Arial"/>
          <w:sz w:val="24"/>
          <w:szCs w:val="24"/>
        </w:rPr>
      </w:pPr>
    </w:p>
    <w:tbl>
      <w:tblPr>
        <w:tblStyle w:val="aa"/>
        <w:tblW w:w="1033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4"/>
        <w:gridCol w:w="2584"/>
        <w:gridCol w:w="2584"/>
        <w:gridCol w:w="2584"/>
      </w:tblGrid>
      <w:tr w:rsidR="00B30727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Мax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баллы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30727"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Задача № 5 из каталога заданий ЕГЭ</w:t>
            </w: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Решите 2 задачи любым способом</w:t>
            </w: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 1 баллу за каждую задачу</w:t>
            </w: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B30727"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Работа с моделью</w:t>
            </w: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Уравновешены весы</w:t>
            </w:r>
          </w:p>
          <w:p w:rsidR="00B30727" w:rsidRDefault="00F0293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Найдено соответствие между объемами моделей</w:t>
            </w: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балл</w:t>
            </w:r>
          </w:p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балл</w:t>
            </w: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B30727"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Просмотр видео про весы Архимеда.</w:t>
            </w: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Сформулирована теорема о соотношении объемов цилиндра, шара, конуса</w:t>
            </w: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балл</w:t>
            </w: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B30727"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Историческая справка</w:t>
            </w: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Какие изобретения Архимеда вы можете описать</w:t>
            </w: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 1 баллу за рассказ о принципе работы изобретения</w:t>
            </w: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= 5 баллов</w:t>
            </w:r>
          </w:p>
        </w:tc>
      </w:tr>
      <w:tr w:rsidR="00B30727">
        <w:trPr>
          <w:trHeight w:val="686"/>
        </w:trPr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Задачи 1 части ЕГЭ</w:t>
            </w:r>
          </w:p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(8 задач в карточке)</w:t>
            </w: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Решение задач</w:t>
            </w: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по 1 баллу за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каждую верно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решенную задачу</w:t>
            </w: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= 8 баллов</w:t>
            </w:r>
          </w:p>
        </w:tc>
      </w:tr>
      <w:tr w:rsidR="00B30727">
        <w:trPr>
          <w:trHeight w:val="686"/>
        </w:trPr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Решение  </w:t>
            </w:r>
          </w:p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 №13 ЕГЭ</w:t>
            </w: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Решение сложной задачи.</w:t>
            </w: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 баллов</w:t>
            </w: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B3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0727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-----------------------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B30727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727" w:rsidRDefault="00F02932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 = 28 баллов</w:t>
            </w:r>
          </w:p>
        </w:tc>
      </w:tr>
    </w:tbl>
    <w:p w:rsidR="00B30727" w:rsidRDefault="00B30727">
      <w:pPr>
        <w:rPr>
          <w:rFonts w:ascii="Arial" w:eastAsia="Arial" w:hAnsi="Arial" w:cs="Arial"/>
          <w:sz w:val="24"/>
          <w:szCs w:val="24"/>
        </w:rPr>
      </w:pPr>
    </w:p>
    <w:p w:rsidR="00B30727" w:rsidRDefault="00F02932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B30727" w:rsidRDefault="00F029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Приложение.</w:t>
      </w:r>
    </w:p>
    <w:p w:rsidR="00B30727" w:rsidRDefault="00F029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Модель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99061</wp:posOffset>
            </wp:positionH>
            <wp:positionV relativeFrom="paragraph">
              <wp:posOffset>250190</wp:posOffset>
            </wp:positionV>
            <wp:extent cx="4069080" cy="2290445"/>
            <wp:effectExtent l="0" t="0" r="0" b="0"/>
            <wp:wrapTopAndBottom distT="0" distB="0"/>
            <wp:docPr id="5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2290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0727" w:rsidRDefault="00B3072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0727" w:rsidRDefault="00F029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Видеоматериалы: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Объём шара: весы Архимеда / Этюды // Математические этюды</w:t>
        </w:r>
      </w:hyperlink>
    </w:p>
    <w:p w:rsidR="00B30727" w:rsidRDefault="00B30727">
      <w:pPr>
        <w:rPr>
          <w:rFonts w:ascii="Arial" w:eastAsia="Arial" w:hAnsi="Arial" w:cs="Arial"/>
          <w:sz w:val="24"/>
          <w:szCs w:val="24"/>
        </w:rPr>
      </w:pPr>
    </w:p>
    <w:p w:rsidR="00B30727" w:rsidRDefault="00F0293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Историческая справка.</w:t>
      </w:r>
    </w:p>
    <w:p w:rsidR="00B30727" w:rsidRDefault="00F029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Нахождение соотношения между объёмами шара и описанного около него цилиндра Архимед (287 до н. э. — 212 до н. э.) счит</w:t>
      </w:r>
      <w:r>
        <w:rPr>
          <w:rFonts w:ascii="Arial" w:eastAsia="Arial" w:hAnsi="Arial" w:cs="Arial"/>
          <w:sz w:val="24"/>
          <w:szCs w:val="24"/>
        </w:rPr>
        <w:t>ал своим главнейшим математическим открытием. Не случайно на надгробии Архимеда были изображены шар и цилиндр. В его письмах читаем: «Архимед Досифея приветствует! Цилиндр, имеющий основанием наибольший круг шара, а высоту, равную поперечнику оного, есть п</w:t>
      </w:r>
      <w:r>
        <w:rPr>
          <w:rFonts w:ascii="Arial" w:eastAsia="Arial" w:hAnsi="Arial" w:cs="Arial"/>
          <w:sz w:val="24"/>
          <w:szCs w:val="24"/>
        </w:rPr>
        <w:t>олуторный шара; и его поверхность есть полуторная же поверхности шара. Свойства сии без сомнения существовали в сказанных фигурах, но доселе не были ещё замечены никем из занимавшихся Геометрией…»</w:t>
      </w:r>
    </w:p>
    <w:p w:rsidR="00B30727" w:rsidRDefault="00F029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Рассмотрим рычажные весы. Представим, что с одной стороны в</w:t>
      </w:r>
      <w:r>
        <w:rPr>
          <w:rFonts w:ascii="Arial" w:eastAsia="Arial" w:hAnsi="Arial" w:cs="Arial"/>
          <w:sz w:val="24"/>
          <w:szCs w:val="24"/>
        </w:rPr>
        <w:t>есов расположен цилиндр, высотой равной радиусу основания, а с другой стороны, на том же расстоянии от подвеса что и цилиндр, — конус и половина шара. Причём такие, что радиус основания конуса и высота равны радиусу цилиндра, радиус шара равен радиусу цили</w:t>
      </w:r>
      <w:r>
        <w:rPr>
          <w:rFonts w:ascii="Arial" w:eastAsia="Arial" w:hAnsi="Arial" w:cs="Arial"/>
          <w:sz w:val="24"/>
          <w:szCs w:val="24"/>
        </w:rPr>
        <w:t>ндра.</w:t>
      </w:r>
      <w:r>
        <w:rPr>
          <w:rFonts w:ascii="Arial" w:eastAsia="Arial" w:hAnsi="Arial" w:cs="Arial"/>
          <w:sz w:val="24"/>
          <w:szCs w:val="24"/>
        </w:rPr>
        <w:br/>
        <w:t xml:space="preserve">Начнём послойно набирать эти фигуры так, чтобы высоты слоев каждой из трёх фигур были одинаковы. Оказывается, при указанных соотношениях рычажные весы всегда будут приходить в равновесие. Когда фигуры будут полностью собраны, весы будут находиться в </w:t>
      </w:r>
      <w:r>
        <w:rPr>
          <w:rFonts w:ascii="Arial" w:eastAsia="Arial" w:hAnsi="Arial" w:cs="Arial"/>
          <w:sz w:val="24"/>
          <w:szCs w:val="24"/>
        </w:rPr>
        <w:t>равновесии. Значит, объём цилиндра равен сумме объёмов конуса и половины шара, если радиусы и высоты всех трёх фигур совпадают.</w:t>
      </w:r>
    </w:p>
    <w:p w:rsidR="00B30727" w:rsidRDefault="00F029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Удивительно: с одной стороны весов простая фигура — прямой круговой цилиндр, с другой стороны одна из фигур тоже относительно пр</w:t>
      </w:r>
      <w:r>
        <w:rPr>
          <w:rFonts w:ascii="Arial" w:eastAsia="Arial" w:hAnsi="Arial" w:cs="Arial"/>
          <w:sz w:val="24"/>
          <w:szCs w:val="24"/>
        </w:rPr>
        <w:t>остая — прямой круговой конус, а уравновешивающая весы фигура — шар.</w:t>
      </w:r>
      <w:r>
        <w:rPr>
          <w:rFonts w:ascii="Arial" w:eastAsia="Arial" w:hAnsi="Arial" w:cs="Arial"/>
          <w:sz w:val="24"/>
          <w:szCs w:val="24"/>
        </w:rPr>
        <w:br/>
        <w:t>Дело в том, что если провести плоскость, параллельную основаниям фигур, то площадь круга, получающегося в сечении цилиндра равна сумме площадей кругов, получающихся в сечении рассматривае</w:t>
      </w:r>
      <w:r>
        <w:rPr>
          <w:rFonts w:ascii="Arial" w:eastAsia="Arial" w:hAnsi="Arial" w:cs="Arial"/>
          <w:sz w:val="24"/>
          <w:szCs w:val="24"/>
        </w:rPr>
        <w:t>мых конуса и шара. Равенство площадей будет выполняться для любого положения секущей плоскости.</w:t>
      </w:r>
    </w:p>
    <w:p w:rsidR="00B30727" w:rsidRDefault="00F029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 указанного равенства площадей, как сейчас говорят, по принципу Кавальери, следует равенство объёмов.</w:t>
      </w:r>
      <w:r>
        <w:rPr>
          <w:rFonts w:ascii="Arial" w:eastAsia="Arial" w:hAnsi="Arial" w:cs="Arial"/>
          <w:sz w:val="24"/>
          <w:szCs w:val="24"/>
        </w:rPr>
        <w:br/>
        <w:t>Тем самым, установлено соотношение, описанное у Архимеда</w:t>
      </w:r>
      <w:r>
        <w:rPr>
          <w:rFonts w:ascii="Arial" w:eastAsia="Arial" w:hAnsi="Arial" w:cs="Arial"/>
          <w:sz w:val="24"/>
          <w:szCs w:val="24"/>
        </w:rPr>
        <w:t xml:space="preserve">: объём шара равен  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 xml:space="preserve">  </m:t>
        </m:r>
      </m:oMath>
      <w:r>
        <w:rPr>
          <w:rFonts w:ascii="Arial" w:eastAsia="Arial" w:hAnsi="Arial" w:cs="Arial"/>
          <w:sz w:val="24"/>
          <w:szCs w:val="24"/>
        </w:rPr>
        <w:t>объёма описанного около шара цилиндра. Интересно, что, как заметил Архимед, в том же отношении находятся и площади их поверхностей.</w:t>
      </w:r>
    </w:p>
    <w:p w:rsidR="00B30727" w:rsidRDefault="00F02932">
      <w:pP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>4.       Задачи в формате ЕГЭ</w:t>
      </w:r>
    </w:p>
    <w:p w:rsidR="00B30727" w:rsidRDefault="00F0293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Для 1 этапа:</w:t>
      </w:r>
      <w:r>
        <w:rPr>
          <w:rFonts w:ascii="Arial" w:eastAsia="Arial" w:hAnsi="Arial" w:cs="Arial"/>
          <w:sz w:val="24"/>
          <w:szCs w:val="24"/>
          <w:highlight w:val="white"/>
        </w:rPr>
        <w:br/>
        <w:t xml:space="preserve">     1. Около конуса описана сфера (сфера содержит окруж</w:t>
      </w:r>
      <w:r>
        <w:rPr>
          <w:rFonts w:ascii="Arial" w:eastAsia="Arial" w:hAnsi="Arial" w:cs="Arial"/>
          <w:sz w:val="24"/>
          <w:szCs w:val="24"/>
          <w:highlight w:val="white"/>
        </w:rPr>
        <w:t>ность основания конуса и его вершину). Центр сферы находится в центре основания конуса. Образующая конуса равна </w:t>
      </w:r>
      <m:oMath>
        <m:r>
          <w:rPr>
            <w:rFonts w:ascii="Cambria Math" w:eastAsia="Cambria Math" w:hAnsi="Cambria Math" w:cs="Cambria Math"/>
            <w:sz w:val="24"/>
            <w:szCs w:val="24"/>
            <w:highlight w:val="white"/>
          </w:rPr>
          <m:t>7</m:t>
        </m:r>
        <m:rad>
          <m:radPr>
            <m:degHide m:val="1"/>
            <m:ctrlPr>
              <w:rPr>
                <w:rFonts w:ascii="Cambria Math" w:eastAsia="Cambria Math" w:hAnsi="Cambria Math" w:cs="Cambria Math"/>
                <w:sz w:val="24"/>
                <w:szCs w:val="24"/>
                <w:highlight w:val="white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sz w:val="24"/>
                <w:szCs w:val="24"/>
                <w:highlight w:val="white"/>
              </w:rPr>
              <m:t>2</m:t>
            </m:r>
          </m:e>
        </m:rad>
        <m:r>
          <w:rPr>
            <w:rFonts w:ascii="Cambria Math" w:eastAsia="Cambria Math" w:hAnsi="Cambria Math" w:cs="Cambria Math"/>
            <w:sz w:val="24"/>
            <w:szCs w:val="24"/>
            <w:highlight w:val="white"/>
          </w:rPr>
          <m:t>.</m:t>
        </m:r>
      </m:oMath>
      <w:r>
        <w:rPr>
          <w:rFonts w:ascii="Arial" w:eastAsia="Arial" w:hAnsi="Arial" w:cs="Arial"/>
          <w:sz w:val="24"/>
          <w:szCs w:val="24"/>
          <w:highlight w:val="white"/>
        </w:rPr>
        <w:t> Найдите радиус сферы.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B30727" w:rsidRDefault="00F02932">
      <w:pPr>
        <w:numPr>
          <w:ilvl w:val="0"/>
          <w:numId w:val="6"/>
        </w:numP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Шар вписан в цилиндр. Площадь поверхности шара равна 111. Найдите площадь полной поверхности цилиндра.</w:t>
      </w:r>
    </w:p>
    <w:p w:rsidR="00B30727" w:rsidRDefault="00F02932">
      <w:pP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Для 5 этапа:</w:t>
      </w:r>
    </w:p>
    <w:p w:rsidR="00B30727" w:rsidRDefault="00F029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Ш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ар вписан в цилиндр. Площадь полной поверхности цилиндра равна 18. Найдите площадь поверхности шара.</w:t>
      </w:r>
    </w:p>
    <w:p w:rsidR="00B30727" w:rsidRDefault="00F029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Цилиндр и конус имеют общие основание и высоту. Объём конуса равен 25. Найдите объём цилиндра.</w:t>
      </w:r>
    </w:p>
    <w:p w:rsidR="00B30727" w:rsidRDefault="00F029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Цилиндр и конус имеют общие основание и высоту. Найдите объем конуса, если объем цилиндра равен 150.</w:t>
      </w:r>
    </w:p>
    <w:p w:rsidR="00B30727" w:rsidRDefault="00F029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Цилиндр описан около шара. Объем цилиндра равен 33. Найдите объем шара.</w:t>
      </w:r>
    </w:p>
    <w:p w:rsidR="00B30727" w:rsidRDefault="00F029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Цилиндр описан около шара. Объем шара равен 24. Найдите объем цилиндра.</w:t>
      </w:r>
    </w:p>
    <w:p w:rsidR="00B30727" w:rsidRDefault="00F029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Конус вписан в шар. Радиус основания конуса равен радиусу шара. Объем конуса равен 6. Найдите объем шара.</w:t>
      </w:r>
    </w:p>
    <w:p w:rsidR="00B30727" w:rsidRDefault="00F029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Конус вписан в шар. Радиус основания конуса равен радиусу шара. Объем шара равен 28. Найдите объем конуса.</w:t>
      </w:r>
    </w:p>
    <w:p w:rsidR="00B30727" w:rsidRDefault="00F029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Цилиндр и конус имеют общие основание и выс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оту. Высота цилиндра равна радиусу основания. Площадь боковой поверхности конуса равна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  <w:highlight w:val="white"/>
          </w:rPr>
          <m:t>3</m:t>
        </m:r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white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white"/>
              </w:rPr>
              <m:t>2</m:t>
            </m:r>
          </m:e>
        </m:rad>
        <m:r>
          <w:rPr>
            <w:rFonts w:ascii="Cambria Math" w:eastAsia="Cambria Math" w:hAnsi="Cambria Math" w:cs="Cambria Math"/>
            <w:color w:val="000000"/>
            <w:sz w:val="24"/>
            <w:szCs w:val="24"/>
            <w:highlight w:val="white"/>
          </w:rPr>
          <m:t>.</m:t>
        </m:r>
      </m:oMath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  Найдите площадь боковой поверхности цилиндра.</w:t>
      </w:r>
    </w:p>
    <w:p w:rsidR="00B30727" w:rsidRDefault="00B3072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  <w:highlight w:val="white"/>
        </w:rPr>
      </w:pPr>
    </w:p>
    <w:p w:rsidR="00B30727" w:rsidRDefault="00B30727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30727" w:rsidRDefault="00F02932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5. </w:t>
      </w:r>
      <w:r>
        <w:rPr>
          <w:rFonts w:ascii="Arial" w:eastAsia="Arial" w:hAnsi="Arial" w:cs="Arial"/>
          <w:b/>
          <w:sz w:val="24"/>
          <w:szCs w:val="24"/>
        </w:rPr>
        <w:t>Инструкция для создания 3D моделей цилиндра, конуса, шара.</w:t>
      </w:r>
    </w:p>
    <w:p w:rsidR="00B30727" w:rsidRDefault="00B30727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30727" w:rsidRDefault="00B30727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30727" w:rsidRDefault="00F0293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 Теорема Архимеда и задача ЕГЭ.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2562300</wp:posOffset>
            </wp:positionH>
            <wp:positionV relativeFrom="paragraph">
              <wp:posOffset>209550</wp:posOffset>
            </wp:positionV>
            <wp:extent cx="4002338" cy="2830669"/>
            <wp:effectExtent l="0" t="0" r="0" b="0"/>
            <wp:wrapSquare wrapText="bothSides" distT="0" distB="0" distL="114300" distR="114300"/>
            <wp:docPr id="5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l="41626" t="18251" r="19164" b="32482"/>
                    <a:stretch>
                      <a:fillRect/>
                    </a:stretch>
                  </pic:blipFill>
                  <pic:spPr>
                    <a:xfrm>
                      <a:off x="0" y="0"/>
                      <a:ext cx="4002338" cy="2830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0727" w:rsidRDefault="00F029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Теорема Архимеда</w:t>
      </w:r>
      <w:r>
        <w:rPr>
          <w:rFonts w:ascii="Arial" w:eastAsia="Arial" w:hAnsi="Arial" w:cs="Arial"/>
          <w:sz w:val="24"/>
          <w:szCs w:val="24"/>
        </w:rPr>
        <w:t>: «Две окружности имеют внутреннее касание в точке C. В какой-либо точке M внутренней окружности проведена к ней касательная, встречающая внешнюю окружность в точках A и B. Доказать, что отрезки AM и BM видны из точки C под равными углами».</w:t>
      </w:r>
    </w:p>
    <w:p w:rsidR="00B30727" w:rsidRDefault="00B30727">
      <w:pPr>
        <w:rPr>
          <w:rFonts w:ascii="Arial" w:eastAsia="Arial" w:hAnsi="Arial" w:cs="Arial"/>
          <w:sz w:val="24"/>
          <w:szCs w:val="24"/>
        </w:rPr>
      </w:pPr>
    </w:p>
    <w:p w:rsidR="00B30727" w:rsidRDefault="00B30727">
      <w:pPr>
        <w:rPr>
          <w:rFonts w:ascii="Arial" w:eastAsia="Arial" w:hAnsi="Arial" w:cs="Arial"/>
          <w:sz w:val="24"/>
          <w:szCs w:val="24"/>
        </w:rPr>
      </w:pPr>
    </w:p>
    <w:p w:rsidR="00B30727" w:rsidRDefault="00B30727">
      <w:pPr>
        <w:rPr>
          <w:rFonts w:ascii="Arial" w:eastAsia="Arial" w:hAnsi="Arial" w:cs="Arial"/>
          <w:sz w:val="24"/>
          <w:szCs w:val="24"/>
        </w:rPr>
      </w:pPr>
    </w:p>
    <w:p w:rsidR="00B30727" w:rsidRDefault="00F02932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-295274</wp:posOffset>
            </wp:positionH>
            <wp:positionV relativeFrom="paragraph">
              <wp:posOffset>171450</wp:posOffset>
            </wp:positionV>
            <wp:extent cx="7151438" cy="1876425"/>
            <wp:effectExtent l="0" t="0" r="0" b="0"/>
            <wp:wrapSquare wrapText="bothSides" distT="0" distB="0" distL="114300" distR="114300"/>
            <wp:docPr id="5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l="26776" t="67735" r="6520" b="6463"/>
                    <a:stretch>
                      <a:fillRect/>
                    </a:stretch>
                  </pic:blipFill>
                  <pic:spPr>
                    <a:xfrm>
                      <a:off x="0" y="0"/>
                      <a:ext cx="7151438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0727" w:rsidRDefault="00B30727">
      <w:pPr>
        <w:rPr>
          <w:rFonts w:ascii="Arial" w:eastAsia="Arial" w:hAnsi="Arial" w:cs="Arial"/>
          <w:sz w:val="24"/>
          <w:szCs w:val="24"/>
        </w:rPr>
      </w:pPr>
    </w:p>
    <w:p w:rsidR="00B30727" w:rsidRDefault="00F029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Задача ЕГЭ в книге XXI века (классика помогает современности)</w:t>
      </w:r>
    </w:p>
    <w:p w:rsidR="00B30727" w:rsidRDefault="00F02932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-252374</wp:posOffset>
            </wp:positionH>
            <wp:positionV relativeFrom="paragraph">
              <wp:posOffset>85725</wp:posOffset>
            </wp:positionV>
            <wp:extent cx="7310484" cy="2218706"/>
            <wp:effectExtent l="0" t="0" r="0" b="0"/>
            <wp:wrapNone/>
            <wp:docPr id="5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l="29381" t="39780" r="9134" b="31933"/>
                    <a:stretch>
                      <a:fillRect/>
                    </a:stretch>
                  </pic:blipFill>
                  <pic:spPr>
                    <a:xfrm>
                      <a:off x="0" y="0"/>
                      <a:ext cx="7310484" cy="2218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0727" w:rsidRDefault="00F029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Рассмотрим решение, основанное на теореме Архимеда. </w:t>
      </w:r>
      <w:r>
        <w:rPr>
          <w:rFonts w:ascii="Arial" w:eastAsia="Arial" w:hAnsi="Arial" w:cs="Arial"/>
          <w:sz w:val="24"/>
          <w:szCs w:val="24"/>
        </w:rPr>
        <w:br/>
        <w:t>Обозначим радиус большей окружности R, а BC = a.</w:t>
      </w:r>
    </w:p>
    <w:p w:rsidR="00B30727" w:rsidRDefault="00F02932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757988" cy="1831433"/>
            <wp:effectExtent l="0" t="0" r="0" b="0"/>
            <wp:docPr id="5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l="30241" t="33852" r="9278" b="36991"/>
                    <a:stretch>
                      <a:fillRect/>
                    </a:stretch>
                  </pic:blipFill>
                  <pic:spPr>
                    <a:xfrm>
                      <a:off x="0" y="0"/>
                      <a:ext cx="6757988" cy="1831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-66674</wp:posOffset>
            </wp:positionH>
            <wp:positionV relativeFrom="paragraph">
              <wp:posOffset>180975</wp:posOffset>
            </wp:positionV>
            <wp:extent cx="6599555" cy="7153275"/>
            <wp:effectExtent l="0" t="0" r="0" b="0"/>
            <wp:wrapSquare wrapText="bothSides" distT="0" distB="0" distL="114300" distR="114300"/>
            <wp:docPr id="5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l="4505" t="32536" r="6607" b="13299"/>
                    <a:stretch>
                      <a:fillRect/>
                    </a:stretch>
                  </pic:blipFill>
                  <pic:spPr>
                    <a:xfrm>
                      <a:off x="0" y="0"/>
                      <a:ext cx="6599555" cy="715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0727" w:rsidRDefault="00F029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В. Б. Дроздов, Теорема Архимеда и задача ЕГЭ, </w:t>
      </w:r>
      <w:proofErr w:type="spellStart"/>
      <w:r>
        <w:rPr>
          <w:rFonts w:ascii="Arial" w:eastAsia="Arial" w:hAnsi="Arial" w:cs="Arial"/>
          <w:sz w:val="24"/>
          <w:szCs w:val="24"/>
        </w:rPr>
        <w:t>Матем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обр., 2017, выпуск 4(84), 8–11 </w:t>
      </w:r>
      <w:hyperlink r:id="rId14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http://www.mathnet.ru/links/1e67ee4a6a4f0e08b11352c7e5ed2c7f/mo620.pdf</w:t>
        </w:r>
      </w:hyperlink>
    </w:p>
    <w:sectPr w:rsidR="00B30727">
      <w:pgSz w:w="11906" w:h="16838"/>
      <w:pgMar w:top="720" w:right="720" w:bottom="534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4E5"/>
    <w:multiLevelType w:val="multilevel"/>
    <w:tmpl w:val="FA5C1DE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67F1C"/>
    <w:multiLevelType w:val="multilevel"/>
    <w:tmpl w:val="6F603E3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1827F9"/>
    <w:multiLevelType w:val="multilevel"/>
    <w:tmpl w:val="7032A3F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500B13"/>
    <w:multiLevelType w:val="multilevel"/>
    <w:tmpl w:val="385452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BDB3978"/>
    <w:multiLevelType w:val="multilevel"/>
    <w:tmpl w:val="FAC055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63980"/>
    <w:multiLevelType w:val="multilevel"/>
    <w:tmpl w:val="5A085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26CD7"/>
    <w:multiLevelType w:val="multilevel"/>
    <w:tmpl w:val="71286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27"/>
    <w:rsid w:val="00B30727"/>
    <w:rsid w:val="00F0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4D403-390C-4D6F-8425-9DBA376B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F47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E774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D8276E"/>
    <w:rPr>
      <w:color w:val="605E5C"/>
      <w:shd w:val="clear" w:color="auto" w:fill="E1DFDD"/>
    </w:rPr>
  </w:style>
  <w:style w:type="character" w:styleId="a7">
    <w:name w:val="Placeholder Text"/>
    <w:basedOn w:val="a0"/>
    <w:uiPriority w:val="99"/>
    <w:semiHidden/>
    <w:rsid w:val="00FB4713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F472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F47267"/>
  </w:style>
  <w:style w:type="character" w:customStyle="1" w:styleId="probnums">
    <w:name w:val="prob_nums"/>
    <w:basedOn w:val="a0"/>
    <w:rsid w:val="00F47267"/>
  </w:style>
  <w:style w:type="paragraph" w:customStyle="1" w:styleId="leftmargin">
    <w:name w:val="left_margin"/>
    <w:basedOn w:val="a"/>
    <w:rsid w:val="00F4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4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www.mathnet.ru/links/1e67ee4a6a4f0e08b11352c7e5ed2c7f/mo620.pdf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tudes.ru/etudes/archimedes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tudes.ru/etudes/archimedes/" TargetMode="External"/><Relationship Id="rId14" Type="http://schemas.openxmlformats.org/officeDocument/2006/relationships/hyperlink" Target="http://www.mathnet.ru/links/1e67ee4a6a4f0e08b11352c7e5ed2c7f/mo6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+SkPeSjBITkFIjs+UF5AKDU0Jg==">AMUW2mVHa1qFc3JC3yLo3vvl0KyLx99h2g8+yYoZlVkD9J3z3U5/80f+vmWj/xMUKwmrz9haU1MBpspDpAWVn2xZj8rN0R+exwhSTK2zeidaG57dRbYVft8=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1561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Лариса Александровна</dc:creator>
  <cp:lastModifiedBy>Трофимова Анастасия</cp:lastModifiedBy>
  <cp:revision>2</cp:revision>
  <dcterms:created xsi:type="dcterms:W3CDTF">2022-05-18T20:52:00Z</dcterms:created>
  <dcterms:modified xsi:type="dcterms:W3CDTF">2022-05-18T20:52:00Z</dcterms:modified>
</cp:coreProperties>
</file>